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58" w:rsidRPr="003F5DF9" w:rsidRDefault="009C3958" w:rsidP="009C3958">
      <w:pPr>
        <w:rPr>
          <w:rFonts w:ascii="Arial" w:hAnsi="Arial" w:cs="Arial"/>
        </w:rPr>
      </w:pPr>
      <w:r w:rsidRPr="003F5DF9">
        <w:rPr>
          <w:rFonts w:ascii="Arial" w:hAnsi="Arial" w:cs="Arial"/>
          <w:b/>
        </w:rPr>
        <w:t>AFT’s Share My Lesson</w:t>
      </w:r>
      <w:r w:rsidRPr="003F5DF9">
        <w:rPr>
          <w:rFonts w:ascii="Arial" w:hAnsi="Arial" w:cs="Arial"/>
        </w:rPr>
        <w:t>:</w:t>
      </w:r>
      <w:r w:rsidRPr="003F5DF9">
        <w:rPr>
          <w:rFonts w:ascii="Arial" w:hAnsi="Arial" w:cs="Arial"/>
        </w:rPr>
        <w:tab/>
      </w:r>
      <w:r w:rsidRPr="003F5DF9">
        <w:rPr>
          <w:rFonts w:ascii="Arial" w:hAnsi="Arial" w:cs="Arial"/>
        </w:rPr>
        <w:tab/>
      </w:r>
      <w:r w:rsidRPr="003F5DF9">
        <w:rPr>
          <w:rFonts w:ascii="Arial" w:hAnsi="Arial" w:cs="Arial"/>
        </w:rPr>
        <w:tab/>
      </w:r>
      <w:hyperlink r:id="rId6" w:history="1">
        <w:r w:rsidRPr="003F5DF9">
          <w:rPr>
            <w:rStyle w:val="Hyperlink"/>
            <w:rFonts w:ascii="Arial" w:hAnsi="Arial" w:cs="Arial"/>
          </w:rPr>
          <w:t>http://www.sharemylesson.com/</w:t>
        </w:r>
      </w:hyperlink>
    </w:p>
    <w:p w:rsidR="009C3958" w:rsidRPr="003F5DF9" w:rsidRDefault="009C3958" w:rsidP="009C3958">
      <w:pPr>
        <w:rPr>
          <w:rFonts w:ascii="Arial" w:hAnsi="Arial" w:cs="Arial"/>
        </w:rPr>
      </w:pPr>
    </w:p>
    <w:p w:rsidR="009C3958" w:rsidRPr="003F5DF9" w:rsidRDefault="009D76BE" w:rsidP="009C3958">
      <w:pPr>
        <w:rPr>
          <w:rFonts w:ascii="Arial" w:hAnsi="Arial" w:cs="Arial"/>
          <w:lang/>
        </w:rPr>
      </w:pPr>
      <w:r w:rsidRPr="003F5DF9">
        <w:rPr>
          <w:rFonts w:ascii="Arial" w:hAnsi="Arial" w:cs="Arial"/>
          <w:lang/>
        </w:rPr>
        <w:t>T</w:t>
      </w:r>
      <w:r w:rsidR="009C3958" w:rsidRPr="003F5DF9">
        <w:rPr>
          <w:rFonts w:ascii="Arial" w:hAnsi="Arial" w:cs="Arial"/>
          <w:lang/>
        </w:rPr>
        <w:t xml:space="preserve">his free platform gives access to high-quality teaching resources and provides an online community where teachers can collaborate with, encourage and inspire each other.  </w:t>
      </w:r>
      <w:r w:rsidRPr="003F5DF9">
        <w:rPr>
          <w:rFonts w:ascii="Arial" w:hAnsi="Arial" w:cs="Arial"/>
          <w:lang/>
        </w:rPr>
        <w:t xml:space="preserve">Sample lessons and activities </w:t>
      </w:r>
      <w:r w:rsidR="009C3958" w:rsidRPr="003F5DF9">
        <w:rPr>
          <w:rFonts w:ascii="Arial" w:hAnsi="Arial" w:cs="Arial"/>
          <w:lang/>
        </w:rPr>
        <w:t xml:space="preserve">Share My Lesson has a significant resource bank for Common Core State Standards, covering all aspects of the standards, from advice and guides to help with dedicated resources that support the standards.  </w:t>
      </w:r>
    </w:p>
    <w:p w:rsidR="009C3958" w:rsidRPr="003F5DF9" w:rsidRDefault="009C3958">
      <w:pPr>
        <w:rPr>
          <w:rFonts w:ascii="Arial" w:hAnsi="Arial" w:cs="Arial"/>
          <w:b/>
        </w:rPr>
      </w:pPr>
    </w:p>
    <w:p w:rsidR="009C3958" w:rsidRPr="003F5DF9" w:rsidRDefault="009C3958" w:rsidP="009C3958">
      <w:pPr>
        <w:rPr>
          <w:rFonts w:ascii="Arial" w:hAnsi="Arial" w:cs="Arial"/>
          <w:b/>
        </w:rPr>
      </w:pPr>
    </w:p>
    <w:p w:rsidR="007A7F7E" w:rsidRPr="003F5DF9" w:rsidRDefault="007A7F7E" w:rsidP="009C3958">
      <w:pPr>
        <w:rPr>
          <w:rFonts w:ascii="Arial" w:hAnsi="Arial" w:cs="Arial"/>
          <w:b/>
        </w:rPr>
      </w:pPr>
      <w:r w:rsidRPr="003F5DF9">
        <w:rPr>
          <w:rFonts w:ascii="Arial" w:hAnsi="Arial" w:cs="Arial"/>
          <w:b/>
        </w:rPr>
        <w:t>NEA Common Core State Standards Toolkit</w:t>
      </w:r>
    </w:p>
    <w:p w:rsidR="007A7F7E" w:rsidRPr="003F5DF9" w:rsidRDefault="007A7F7E" w:rsidP="009C3958">
      <w:pPr>
        <w:rPr>
          <w:rFonts w:ascii="Arial" w:hAnsi="Arial" w:cs="Arial"/>
          <w:b/>
        </w:rPr>
      </w:pPr>
    </w:p>
    <w:p w:rsidR="007A7F7E" w:rsidRPr="003F5DF9" w:rsidRDefault="002630D8" w:rsidP="007A7F7E">
      <w:pPr>
        <w:rPr>
          <w:rFonts w:ascii="Arial" w:hAnsi="Arial" w:cs="Arial"/>
          <w:lang/>
        </w:rPr>
      </w:pPr>
      <w:hyperlink r:id="rId7" w:history="1">
        <w:r w:rsidR="007A7F7E" w:rsidRPr="003F5DF9">
          <w:rPr>
            <w:rStyle w:val="Hyperlink"/>
            <w:rFonts w:ascii="Arial" w:hAnsi="Arial" w:cs="Arial"/>
            <w:lang/>
          </w:rPr>
          <w:t>www.nea.org/assets/docs/EPP_</w:t>
        </w:r>
        <w:r w:rsidR="007A7F7E" w:rsidRPr="003F5DF9">
          <w:rPr>
            <w:rStyle w:val="Hyperlink"/>
            <w:rFonts w:ascii="Arial" w:hAnsi="Arial" w:cs="Arial"/>
            <w:b/>
            <w:bCs/>
            <w:lang/>
          </w:rPr>
          <w:t>CommonCore</w:t>
        </w:r>
        <w:r w:rsidR="007A7F7E" w:rsidRPr="003F5DF9">
          <w:rPr>
            <w:rStyle w:val="Hyperlink"/>
            <w:rFonts w:ascii="Arial" w:hAnsi="Arial" w:cs="Arial"/>
            <w:lang/>
          </w:rPr>
          <w:t>_</w:t>
        </w:r>
        <w:r w:rsidR="007A7F7E" w:rsidRPr="003F5DF9">
          <w:rPr>
            <w:rStyle w:val="Hyperlink"/>
            <w:rFonts w:ascii="Arial" w:hAnsi="Arial" w:cs="Arial"/>
            <w:b/>
            <w:bCs/>
            <w:lang/>
          </w:rPr>
          <w:t>Toolkit</w:t>
        </w:r>
        <w:r w:rsidR="007A7F7E" w:rsidRPr="003F5DF9">
          <w:rPr>
            <w:rStyle w:val="Hyperlink"/>
            <w:rFonts w:ascii="Arial" w:hAnsi="Arial" w:cs="Arial"/>
            <w:lang/>
          </w:rPr>
          <w:t>_Final.pdf</w:t>
        </w:r>
      </w:hyperlink>
    </w:p>
    <w:p w:rsidR="007A7F7E" w:rsidRPr="003F5DF9" w:rsidRDefault="007A7F7E" w:rsidP="009C3958">
      <w:pPr>
        <w:rPr>
          <w:rFonts w:ascii="Arial" w:hAnsi="Arial" w:cs="Arial"/>
          <w:b/>
        </w:rPr>
      </w:pPr>
    </w:p>
    <w:p w:rsidR="0097462D" w:rsidRPr="003F5DF9" w:rsidRDefault="007A7F7E" w:rsidP="009C3958">
      <w:pPr>
        <w:rPr>
          <w:rFonts w:ascii="Arial" w:hAnsi="Arial" w:cs="Arial"/>
          <w:color w:val="000000"/>
          <w:sz w:val="22"/>
          <w:szCs w:val="22"/>
        </w:rPr>
      </w:pPr>
      <w:r w:rsidRPr="003F5DF9">
        <w:rPr>
          <w:rFonts w:ascii="Arial" w:hAnsi="Arial" w:cs="Arial"/>
          <w:color w:val="000000"/>
          <w:sz w:val="22"/>
          <w:szCs w:val="22"/>
        </w:rPr>
        <w:t>This toolkit contains six critical areas for understanding and preparing for implementation of the Common Core State Standards: (1) Common Core State Standards Overview; (2) Curriculum and Instruction; (3) Professional Development; (4) Assessment and Reflection; (5) English Language Learners; and, (6) Students with Disabilities.</w:t>
      </w:r>
    </w:p>
    <w:p w:rsidR="0082393F" w:rsidRPr="003F5DF9" w:rsidRDefault="0082393F" w:rsidP="009C3958">
      <w:pPr>
        <w:rPr>
          <w:rFonts w:ascii="Arial" w:hAnsi="Arial" w:cs="Arial"/>
          <w:b/>
        </w:rPr>
      </w:pPr>
    </w:p>
    <w:p w:rsidR="0097462D" w:rsidRPr="003F5DF9" w:rsidRDefault="0097462D" w:rsidP="009C3958">
      <w:pPr>
        <w:rPr>
          <w:rFonts w:ascii="Arial" w:hAnsi="Arial" w:cs="Arial"/>
          <w:b/>
        </w:rPr>
      </w:pPr>
    </w:p>
    <w:p w:rsidR="0097462D" w:rsidRPr="003F5DF9" w:rsidRDefault="007A7F7E" w:rsidP="0097462D">
      <w:pPr>
        <w:rPr>
          <w:rFonts w:ascii="Arial" w:hAnsi="Arial" w:cs="Arial"/>
        </w:rPr>
      </w:pPr>
      <w:r w:rsidRPr="003F5DF9">
        <w:rPr>
          <w:rFonts w:ascii="Arial" w:hAnsi="Arial" w:cs="Arial"/>
          <w:b/>
        </w:rPr>
        <w:t>En</w:t>
      </w:r>
      <w:r w:rsidR="0097462D" w:rsidRPr="003F5DF9">
        <w:rPr>
          <w:rFonts w:ascii="Arial" w:hAnsi="Arial" w:cs="Arial"/>
          <w:b/>
        </w:rPr>
        <w:t>gage New York</w:t>
      </w:r>
      <w:r w:rsidR="0097462D" w:rsidRPr="003F5DF9">
        <w:rPr>
          <w:rFonts w:ascii="Arial" w:hAnsi="Arial" w:cs="Arial"/>
        </w:rPr>
        <w:tab/>
      </w:r>
      <w:r w:rsidR="0097462D" w:rsidRPr="003F5DF9">
        <w:rPr>
          <w:rFonts w:ascii="Arial" w:hAnsi="Arial" w:cs="Arial"/>
        </w:rPr>
        <w:tab/>
      </w:r>
      <w:r w:rsidR="0097462D" w:rsidRPr="003F5DF9">
        <w:rPr>
          <w:rFonts w:ascii="Arial" w:hAnsi="Arial" w:cs="Arial"/>
        </w:rPr>
        <w:tab/>
      </w:r>
      <w:hyperlink r:id="rId8" w:history="1">
        <w:r w:rsidRPr="003F5DF9">
          <w:rPr>
            <w:rStyle w:val="Hyperlink"/>
            <w:rFonts w:ascii="Arial" w:hAnsi="Arial" w:cs="Arial"/>
          </w:rPr>
          <w:t>http://engageny.org/</w:t>
        </w:r>
      </w:hyperlink>
    </w:p>
    <w:p w:rsidR="0082393F" w:rsidRPr="003F5DF9" w:rsidRDefault="0082393F" w:rsidP="0097462D">
      <w:pPr>
        <w:rPr>
          <w:rFonts w:ascii="Arial" w:hAnsi="Arial" w:cs="Arial"/>
        </w:rPr>
      </w:pPr>
    </w:p>
    <w:p w:rsidR="005070F4" w:rsidRPr="003F5DF9" w:rsidRDefault="005070F4" w:rsidP="005070F4">
      <w:pPr>
        <w:rPr>
          <w:rFonts w:ascii="Arial" w:hAnsi="Arial" w:cs="Arial"/>
        </w:rPr>
      </w:pPr>
      <w:r w:rsidRPr="003F5DF9">
        <w:rPr>
          <w:rFonts w:ascii="Arial" w:hAnsi="Arial" w:cs="Arial"/>
        </w:rPr>
        <w:t>T</w:t>
      </w:r>
      <w:r w:rsidR="0097462D" w:rsidRPr="003F5DF9">
        <w:rPr>
          <w:rFonts w:ascii="Arial" w:hAnsi="Arial" w:cs="Arial"/>
        </w:rPr>
        <w:t>he New York State Education Department</w:t>
      </w:r>
      <w:r w:rsidRPr="003F5DF9">
        <w:rPr>
          <w:rFonts w:ascii="Arial" w:hAnsi="Arial" w:cs="Arial"/>
        </w:rPr>
        <w:t xml:space="preserve">’s web site designed to share </w:t>
      </w:r>
      <w:r w:rsidR="0097462D" w:rsidRPr="003F5DF9">
        <w:rPr>
          <w:rFonts w:ascii="Arial" w:hAnsi="Arial" w:cs="Arial"/>
        </w:rPr>
        <w:t>information</w:t>
      </w:r>
      <w:r w:rsidRPr="003F5DF9">
        <w:rPr>
          <w:rFonts w:ascii="Arial" w:hAnsi="Arial" w:cs="Arial"/>
        </w:rPr>
        <w:t xml:space="preserve"> </w:t>
      </w:r>
      <w:r w:rsidR="007A7F7E" w:rsidRPr="003F5DF9">
        <w:rPr>
          <w:rFonts w:ascii="Arial" w:hAnsi="Arial" w:cs="Arial"/>
        </w:rPr>
        <w:t>regarding implementation</w:t>
      </w:r>
      <w:r w:rsidRPr="003F5DF9">
        <w:rPr>
          <w:rFonts w:ascii="Arial" w:hAnsi="Arial" w:cs="Arial"/>
        </w:rPr>
        <w:t xml:space="preserve"> of the Regents’ Reform Agenda: </w:t>
      </w:r>
      <w:r w:rsidR="007A7F7E" w:rsidRPr="003F5DF9">
        <w:rPr>
          <w:rFonts w:ascii="Arial" w:hAnsi="Arial" w:cs="Arial"/>
        </w:rPr>
        <w:t xml:space="preserve"> </w:t>
      </w:r>
      <w:r w:rsidRPr="003F5DF9">
        <w:rPr>
          <w:rFonts w:ascii="Arial" w:hAnsi="Arial" w:cs="Arial"/>
        </w:rPr>
        <w:t xml:space="preserve">the </w:t>
      </w:r>
      <w:r w:rsidR="0097462D" w:rsidRPr="003F5DF9">
        <w:rPr>
          <w:rFonts w:ascii="Arial" w:hAnsi="Arial" w:cs="Arial"/>
        </w:rPr>
        <w:t>Common Core standards</w:t>
      </w:r>
      <w:r w:rsidRPr="003F5DF9">
        <w:rPr>
          <w:rFonts w:ascii="Arial" w:hAnsi="Arial" w:cs="Arial"/>
        </w:rPr>
        <w:t xml:space="preserve">, Data-Driven Instruction, and </w:t>
      </w:r>
      <w:r w:rsidR="0097462D" w:rsidRPr="003F5DF9">
        <w:rPr>
          <w:rFonts w:ascii="Arial" w:hAnsi="Arial" w:cs="Arial"/>
        </w:rPr>
        <w:t xml:space="preserve">Teacher/Leader </w:t>
      </w:r>
      <w:r w:rsidRPr="003F5DF9">
        <w:rPr>
          <w:rFonts w:ascii="Arial" w:hAnsi="Arial" w:cs="Arial"/>
        </w:rPr>
        <w:t xml:space="preserve">evaluation and development.  One area of the site is devoted specifically to Common Core resources and there is a growing </w:t>
      </w:r>
      <w:r w:rsidR="00C32E70" w:rsidRPr="006A78AB">
        <w:rPr>
          <w:rFonts w:ascii="Arial" w:hAnsi="Arial" w:cs="Arial"/>
          <w:u w:val="single"/>
        </w:rPr>
        <w:t>‘V</w:t>
      </w:r>
      <w:r w:rsidRPr="006A78AB">
        <w:rPr>
          <w:rFonts w:ascii="Arial" w:hAnsi="Arial" w:cs="Arial"/>
          <w:u w:val="single"/>
        </w:rPr>
        <w:t xml:space="preserve">ideo </w:t>
      </w:r>
      <w:r w:rsidR="00C32E70" w:rsidRPr="006A78AB">
        <w:rPr>
          <w:rFonts w:ascii="Arial" w:hAnsi="Arial" w:cs="Arial"/>
          <w:u w:val="single"/>
        </w:rPr>
        <w:t>L</w:t>
      </w:r>
      <w:r w:rsidRPr="006A78AB">
        <w:rPr>
          <w:rFonts w:ascii="Arial" w:hAnsi="Arial" w:cs="Arial"/>
          <w:u w:val="single"/>
        </w:rPr>
        <w:t>ibrary</w:t>
      </w:r>
      <w:r w:rsidR="00C32E70" w:rsidRPr="006A78AB">
        <w:rPr>
          <w:rFonts w:ascii="Arial" w:hAnsi="Arial" w:cs="Arial"/>
          <w:u w:val="single"/>
        </w:rPr>
        <w:t>’</w:t>
      </w:r>
      <w:r w:rsidR="00C32E70" w:rsidRPr="003F5DF9">
        <w:rPr>
          <w:rFonts w:ascii="Arial" w:hAnsi="Arial" w:cs="Arial"/>
        </w:rPr>
        <w:t xml:space="preserve"> section</w:t>
      </w:r>
      <w:r w:rsidRPr="003F5DF9">
        <w:rPr>
          <w:rFonts w:ascii="Arial" w:hAnsi="Arial" w:cs="Arial"/>
        </w:rPr>
        <w:t xml:space="preserve"> that includes </w:t>
      </w:r>
      <w:r w:rsidR="00C32E70" w:rsidRPr="003F5DF9">
        <w:rPr>
          <w:rFonts w:ascii="Arial" w:hAnsi="Arial" w:cs="Arial"/>
        </w:rPr>
        <w:t>f</w:t>
      </w:r>
      <w:r w:rsidRPr="003F5DF9">
        <w:rPr>
          <w:rFonts w:ascii="Arial" w:hAnsi="Arial" w:cs="Arial"/>
        </w:rPr>
        <w:t xml:space="preserve">ootage from </w:t>
      </w:r>
      <w:r w:rsidR="00C32E70" w:rsidRPr="003F5DF9">
        <w:rPr>
          <w:rFonts w:ascii="Arial" w:hAnsi="Arial" w:cs="Arial"/>
        </w:rPr>
        <w:t xml:space="preserve">classrooms </w:t>
      </w:r>
      <w:r w:rsidRPr="003F5DF9">
        <w:rPr>
          <w:rFonts w:ascii="Arial" w:hAnsi="Arial" w:cs="Arial"/>
        </w:rPr>
        <w:t xml:space="preserve">around NY. </w:t>
      </w:r>
    </w:p>
    <w:p w:rsidR="0097462D" w:rsidRPr="003F5DF9" w:rsidRDefault="005070F4" w:rsidP="005070F4">
      <w:pPr>
        <w:rPr>
          <w:rFonts w:ascii="Arial" w:hAnsi="Arial" w:cs="Arial"/>
        </w:rPr>
      </w:pPr>
      <w:r w:rsidRPr="003F5DF9">
        <w:rPr>
          <w:rFonts w:ascii="Arial" w:hAnsi="Arial" w:cs="Arial"/>
        </w:rPr>
        <w:t xml:space="preserve">     </w:t>
      </w:r>
    </w:p>
    <w:p w:rsidR="005070F4" w:rsidRPr="003F5DF9" w:rsidRDefault="005070F4" w:rsidP="005070F4">
      <w:pPr>
        <w:rPr>
          <w:rFonts w:ascii="Arial" w:hAnsi="Arial" w:cs="Arial"/>
        </w:rPr>
      </w:pPr>
    </w:p>
    <w:p w:rsidR="005070F4" w:rsidRPr="003F5DF9" w:rsidRDefault="005070F4" w:rsidP="005070F4">
      <w:pPr>
        <w:rPr>
          <w:rFonts w:ascii="Arial" w:hAnsi="Arial" w:cs="Arial"/>
        </w:rPr>
      </w:pPr>
    </w:p>
    <w:p w:rsidR="0097462D" w:rsidRPr="003F5DF9" w:rsidRDefault="0097462D" w:rsidP="0097462D">
      <w:pPr>
        <w:rPr>
          <w:rFonts w:ascii="Arial" w:hAnsi="Arial" w:cs="Arial"/>
          <w:b/>
        </w:rPr>
      </w:pPr>
    </w:p>
    <w:p w:rsidR="0097462D" w:rsidRPr="003F5DF9" w:rsidRDefault="0097462D" w:rsidP="009C3958">
      <w:pPr>
        <w:rPr>
          <w:rFonts w:ascii="Arial" w:hAnsi="Arial" w:cs="Arial"/>
          <w:b/>
        </w:rPr>
      </w:pPr>
    </w:p>
    <w:p w:rsidR="0097462D" w:rsidRPr="003F5DF9" w:rsidRDefault="0097462D" w:rsidP="009C3958">
      <w:pPr>
        <w:rPr>
          <w:rFonts w:ascii="Arial" w:hAnsi="Arial" w:cs="Arial"/>
          <w:b/>
        </w:rPr>
      </w:pPr>
    </w:p>
    <w:p w:rsidR="007A7F7E" w:rsidRPr="003F5DF9" w:rsidRDefault="007A7F7E" w:rsidP="009C3958">
      <w:pPr>
        <w:rPr>
          <w:rFonts w:ascii="Arial" w:hAnsi="Arial" w:cs="Arial"/>
          <w:b/>
        </w:rPr>
      </w:pPr>
    </w:p>
    <w:p w:rsidR="007A7F7E" w:rsidRPr="003F5DF9" w:rsidRDefault="007A7F7E" w:rsidP="009C3958">
      <w:pPr>
        <w:rPr>
          <w:rFonts w:ascii="Arial" w:hAnsi="Arial" w:cs="Arial"/>
          <w:b/>
        </w:rPr>
      </w:pPr>
    </w:p>
    <w:p w:rsidR="007A7F7E" w:rsidRPr="003F5DF9" w:rsidRDefault="007A7F7E" w:rsidP="009C3958">
      <w:pPr>
        <w:rPr>
          <w:rFonts w:ascii="Arial" w:hAnsi="Arial" w:cs="Arial"/>
          <w:b/>
        </w:rPr>
      </w:pPr>
    </w:p>
    <w:p w:rsidR="007A7F7E" w:rsidRPr="003F5DF9" w:rsidRDefault="007A7F7E" w:rsidP="009C3958">
      <w:pPr>
        <w:rPr>
          <w:rFonts w:ascii="Arial" w:hAnsi="Arial" w:cs="Arial"/>
          <w:b/>
        </w:rPr>
      </w:pPr>
    </w:p>
    <w:p w:rsidR="0097462D" w:rsidRPr="003F5DF9" w:rsidRDefault="0097462D" w:rsidP="009C3958">
      <w:pPr>
        <w:rPr>
          <w:rFonts w:ascii="Arial" w:hAnsi="Arial" w:cs="Arial"/>
          <w:b/>
        </w:rPr>
      </w:pPr>
    </w:p>
    <w:p w:rsidR="007A7F7E" w:rsidRPr="003F5DF9" w:rsidRDefault="007A7F7E">
      <w:pPr>
        <w:rPr>
          <w:rFonts w:ascii="Arial" w:hAnsi="Arial" w:cs="Arial"/>
          <w:b/>
        </w:rPr>
      </w:pPr>
      <w:r w:rsidRPr="003F5DF9">
        <w:rPr>
          <w:rFonts w:ascii="Arial" w:hAnsi="Arial" w:cs="Arial"/>
          <w:b/>
        </w:rPr>
        <w:br w:type="page"/>
      </w:r>
    </w:p>
    <w:p w:rsidR="0097462D" w:rsidRPr="003F5DF9" w:rsidRDefault="0097462D" w:rsidP="009C3958">
      <w:pPr>
        <w:rPr>
          <w:rFonts w:ascii="Arial" w:hAnsi="Arial" w:cs="Arial"/>
          <w:b/>
        </w:rPr>
      </w:pPr>
    </w:p>
    <w:p w:rsidR="0097462D" w:rsidRPr="003F5DF9" w:rsidRDefault="0097462D" w:rsidP="009C3958">
      <w:pPr>
        <w:rPr>
          <w:rFonts w:ascii="Arial" w:hAnsi="Arial" w:cs="Arial"/>
          <w:b/>
        </w:rPr>
      </w:pPr>
    </w:p>
    <w:p w:rsidR="009C3958" w:rsidRPr="003F5DF9" w:rsidRDefault="009C3958" w:rsidP="009C3958">
      <w:pPr>
        <w:rPr>
          <w:rFonts w:ascii="Arial" w:hAnsi="Arial" w:cs="Arial"/>
        </w:rPr>
      </w:pPr>
      <w:r w:rsidRPr="003F5DF9">
        <w:rPr>
          <w:rFonts w:ascii="Arial" w:hAnsi="Arial" w:cs="Arial"/>
          <w:b/>
        </w:rPr>
        <w:t>America Achieves</w:t>
      </w:r>
      <w:r w:rsidR="009D2173">
        <w:rPr>
          <w:rFonts w:ascii="Arial" w:hAnsi="Arial" w:cs="Arial"/>
          <w:b/>
        </w:rPr>
        <w:tab/>
      </w:r>
      <w:r w:rsidRPr="003F5DF9">
        <w:rPr>
          <w:rFonts w:ascii="Arial" w:hAnsi="Arial" w:cs="Arial"/>
        </w:rPr>
        <w:tab/>
      </w:r>
      <w:hyperlink r:id="rId9" w:history="1">
        <w:r w:rsidRPr="003F5DF9">
          <w:rPr>
            <w:rStyle w:val="Hyperlink"/>
            <w:rFonts w:ascii="Arial" w:hAnsi="Arial" w:cs="Arial"/>
          </w:rPr>
          <w:t>http://commoncor</w:t>
        </w:r>
        <w:bookmarkStart w:id="0" w:name="_GoBack"/>
        <w:bookmarkEnd w:id="0"/>
        <w:r w:rsidRPr="003F5DF9">
          <w:rPr>
            <w:rStyle w:val="Hyperlink"/>
            <w:rFonts w:ascii="Arial" w:hAnsi="Arial" w:cs="Arial"/>
          </w:rPr>
          <w:t>e.americaachieves.org/</w:t>
        </w:r>
      </w:hyperlink>
    </w:p>
    <w:p w:rsidR="009C3958" w:rsidRPr="003F5DF9" w:rsidRDefault="009C3958" w:rsidP="009C3958">
      <w:pPr>
        <w:rPr>
          <w:rFonts w:ascii="Arial" w:hAnsi="Arial" w:cs="Arial"/>
        </w:rPr>
      </w:pPr>
    </w:p>
    <w:p w:rsidR="009C3958" w:rsidRPr="003F5DF9" w:rsidRDefault="009C3958" w:rsidP="009C3958">
      <w:pPr>
        <w:rPr>
          <w:rFonts w:ascii="Arial" w:hAnsi="Arial" w:cs="Arial"/>
          <w:lang/>
        </w:rPr>
      </w:pPr>
      <w:r w:rsidRPr="003F5DF9">
        <w:rPr>
          <w:rFonts w:ascii="Arial" w:hAnsi="Arial" w:cs="Arial"/>
          <w:lang/>
        </w:rPr>
        <w:t xml:space="preserve">This </w:t>
      </w:r>
      <w:r w:rsidRPr="006A78AB">
        <w:rPr>
          <w:rFonts w:ascii="Arial" w:hAnsi="Arial" w:cs="Arial"/>
          <w:u w:val="single"/>
          <w:lang/>
        </w:rPr>
        <w:t>video and lesson resource</w:t>
      </w:r>
      <w:r w:rsidRPr="003F5DF9">
        <w:rPr>
          <w:rFonts w:ascii="Arial" w:hAnsi="Arial" w:cs="Arial"/>
          <w:lang/>
        </w:rPr>
        <w:t xml:space="preserve"> project</w:t>
      </w:r>
      <w:r w:rsidR="003F5DF9" w:rsidRPr="003F5DF9">
        <w:rPr>
          <w:rFonts w:ascii="Arial" w:hAnsi="Arial" w:cs="Arial"/>
          <w:lang/>
        </w:rPr>
        <w:t xml:space="preserve"> provides classroom footage and analysis of the footage by teachers as well as a discussion of the instructional shifts required by the Common Core Standards.  The resources are free yet </w:t>
      </w:r>
      <w:r w:rsidRPr="003F5DF9">
        <w:rPr>
          <w:rFonts w:ascii="Arial" w:hAnsi="Arial" w:cs="Arial"/>
          <w:lang/>
        </w:rPr>
        <w:t xml:space="preserve">require creation of an account. </w:t>
      </w:r>
      <w:r w:rsidR="003F5DF9" w:rsidRPr="003F5DF9">
        <w:rPr>
          <w:rFonts w:ascii="Arial" w:hAnsi="Arial" w:cs="Arial"/>
          <w:lang/>
        </w:rPr>
        <w:t xml:space="preserve"> </w:t>
      </w:r>
      <w:r w:rsidRPr="003F5DF9">
        <w:rPr>
          <w:rFonts w:ascii="Arial" w:hAnsi="Arial" w:cs="Arial"/>
          <w:lang/>
        </w:rPr>
        <w:t xml:space="preserve">Once registered, one can access the videos, lesson plans, and other support materials used by the teacher delivering the lesson.  </w:t>
      </w:r>
    </w:p>
    <w:p w:rsidR="009C3958" w:rsidRPr="003F5DF9" w:rsidRDefault="009C3958">
      <w:pPr>
        <w:rPr>
          <w:rFonts w:ascii="Arial" w:hAnsi="Arial" w:cs="Arial"/>
          <w:b/>
        </w:rPr>
      </w:pPr>
    </w:p>
    <w:p w:rsidR="009C3958" w:rsidRPr="003F5DF9" w:rsidRDefault="009C3958">
      <w:pPr>
        <w:rPr>
          <w:rFonts w:ascii="Arial" w:hAnsi="Arial" w:cs="Arial"/>
          <w:b/>
        </w:rPr>
      </w:pPr>
    </w:p>
    <w:p w:rsidR="00236D64" w:rsidRPr="003F5DF9" w:rsidRDefault="007C240C">
      <w:pPr>
        <w:rPr>
          <w:rFonts w:ascii="Arial" w:hAnsi="Arial" w:cs="Arial"/>
        </w:rPr>
      </w:pPr>
      <w:r w:rsidRPr="003F5DF9">
        <w:rPr>
          <w:rFonts w:ascii="Arial" w:hAnsi="Arial" w:cs="Arial"/>
          <w:b/>
        </w:rPr>
        <w:t>Common Core State Standards</w:t>
      </w:r>
      <w:r w:rsidRPr="003F5DF9">
        <w:rPr>
          <w:rFonts w:ascii="Arial" w:hAnsi="Arial" w:cs="Arial"/>
        </w:rPr>
        <w:t>:</w:t>
      </w:r>
      <w:r w:rsidRPr="003F5DF9">
        <w:rPr>
          <w:rFonts w:ascii="Arial" w:hAnsi="Arial" w:cs="Arial"/>
        </w:rPr>
        <w:tab/>
      </w:r>
      <w:hyperlink r:id="rId10" w:history="1">
        <w:r w:rsidR="00236D64" w:rsidRPr="003F5DF9">
          <w:rPr>
            <w:rStyle w:val="Hyperlink"/>
            <w:rFonts w:ascii="Arial" w:hAnsi="Arial" w:cs="Arial"/>
          </w:rPr>
          <w:t>http://www.achievethecore.org/</w:t>
        </w:r>
      </w:hyperlink>
      <w:r w:rsidR="00236D64" w:rsidRPr="003F5DF9">
        <w:rPr>
          <w:rFonts w:ascii="Arial" w:hAnsi="Arial" w:cs="Arial"/>
        </w:rPr>
        <w:t xml:space="preserve"> </w:t>
      </w:r>
    </w:p>
    <w:p w:rsidR="00236D64" w:rsidRPr="003F5DF9" w:rsidRDefault="00236D64">
      <w:pPr>
        <w:rPr>
          <w:rFonts w:ascii="Arial" w:hAnsi="Arial" w:cs="Arial"/>
        </w:rPr>
      </w:pPr>
    </w:p>
    <w:p w:rsidR="007C240C" w:rsidRPr="003F5DF9" w:rsidRDefault="005B7AAA" w:rsidP="007C240C">
      <w:pPr>
        <w:rPr>
          <w:rFonts w:ascii="Arial" w:hAnsi="Arial" w:cs="Arial"/>
        </w:rPr>
      </w:pPr>
      <w:r w:rsidRPr="003F5DF9">
        <w:rPr>
          <w:rFonts w:ascii="Arial" w:hAnsi="Arial" w:cs="Arial"/>
        </w:rPr>
        <w:t>Free resources for educators - o</w:t>
      </w:r>
      <w:r w:rsidR="00236D64" w:rsidRPr="003F5DF9">
        <w:rPr>
          <w:rFonts w:ascii="Arial" w:hAnsi="Arial" w:cs="Arial"/>
        </w:rPr>
        <w:t>nce on this site, go to “Steal these Tools” for free resources on the CCSS</w:t>
      </w:r>
      <w:r w:rsidR="00853E14" w:rsidRPr="003F5DF9">
        <w:rPr>
          <w:rFonts w:ascii="Arial" w:hAnsi="Arial" w:cs="Arial"/>
        </w:rPr>
        <w:t>, such as</w:t>
      </w:r>
      <w:r w:rsidR="00236D64" w:rsidRPr="003F5DF9">
        <w:rPr>
          <w:rFonts w:ascii="Arial" w:hAnsi="Arial" w:cs="Arial"/>
        </w:rPr>
        <w:t>: Understanding the Shifts</w:t>
      </w:r>
      <w:r w:rsidR="009D1F3A" w:rsidRPr="003F5DF9">
        <w:rPr>
          <w:rFonts w:ascii="Arial" w:hAnsi="Arial" w:cs="Arial"/>
        </w:rPr>
        <w:t xml:space="preserve">; </w:t>
      </w:r>
      <w:r w:rsidR="00236D64" w:rsidRPr="003F5DF9">
        <w:rPr>
          <w:rFonts w:ascii="Arial" w:hAnsi="Arial" w:cs="Arial"/>
        </w:rPr>
        <w:t>Text-Dependent Questions</w:t>
      </w:r>
      <w:r w:rsidR="009D1F3A" w:rsidRPr="003F5DF9">
        <w:rPr>
          <w:rFonts w:ascii="Arial" w:hAnsi="Arial" w:cs="Arial"/>
        </w:rPr>
        <w:t>;</w:t>
      </w:r>
      <w:r w:rsidR="00736626">
        <w:rPr>
          <w:rFonts w:ascii="Arial" w:hAnsi="Arial" w:cs="Arial"/>
        </w:rPr>
        <w:t xml:space="preserve"> </w:t>
      </w:r>
      <w:r w:rsidR="007C240C" w:rsidRPr="003F5DF9">
        <w:rPr>
          <w:rFonts w:ascii="Arial" w:hAnsi="Arial" w:cs="Arial"/>
        </w:rPr>
        <w:t>Deeper Engagement with the Math Shifts</w:t>
      </w:r>
      <w:r w:rsidR="009D1F3A" w:rsidRPr="003F5DF9">
        <w:rPr>
          <w:rFonts w:ascii="Arial" w:hAnsi="Arial" w:cs="Arial"/>
        </w:rPr>
        <w:t xml:space="preserve">; and </w:t>
      </w:r>
      <w:r w:rsidR="007C240C" w:rsidRPr="003F5DF9">
        <w:rPr>
          <w:rFonts w:ascii="Arial" w:hAnsi="Arial" w:cs="Arial"/>
        </w:rPr>
        <w:t>Publishers’ Criteria for the CCSS in ELA/Literacy</w:t>
      </w:r>
      <w:r w:rsidR="00853E14" w:rsidRPr="003F5DF9">
        <w:rPr>
          <w:rFonts w:ascii="Arial" w:hAnsi="Arial" w:cs="Arial"/>
        </w:rPr>
        <w:t>.</w:t>
      </w:r>
      <w:r w:rsidR="006A78AB">
        <w:rPr>
          <w:rFonts w:ascii="Arial" w:hAnsi="Arial" w:cs="Arial"/>
        </w:rPr>
        <w:t xml:space="preserve">  Site developed by </w:t>
      </w:r>
      <w:r w:rsidR="007C240C" w:rsidRPr="003F5DF9">
        <w:rPr>
          <w:rFonts w:ascii="Arial" w:hAnsi="Arial" w:cs="Arial"/>
        </w:rPr>
        <w:t xml:space="preserve">Student Achievement Partners, a non-profit group led by the developers of the Common Core State Standards (CCSS): David Coleman, Sue Pimentel, and Jason Zimba.  </w:t>
      </w:r>
    </w:p>
    <w:p w:rsidR="007C240C" w:rsidRPr="003F5DF9" w:rsidRDefault="007C240C">
      <w:pPr>
        <w:rPr>
          <w:rFonts w:ascii="Arial" w:hAnsi="Arial" w:cs="Arial"/>
        </w:rPr>
      </w:pPr>
    </w:p>
    <w:p w:rsidR="00784E11" w:rsidRPr="003F5DF9" w:rsidRDefault="00784E11">
      <w:pPr>
        <w:rPr>
          <w:rFonts w:ascii="Arial" w:hAnsi="Arial" w:cs="Arial"/>
        </w:rPr>
      </w:pPr>
    </w:p>
    <w:p w:rsidR="009C3958" w:rsidRPr="003F5DF9" w:rsidRDefault="009C3958" w:rsidP="009C3958">
      <w:pPr>
        <w:rPr>
          <w:rFonts w:ascii="Arial" w:hAnsi="Arial" w:cs="Arial"/>
        </w:rPr>
      </w:pPr>
      <w:r w:rsidRPr="003F5DF9">
        <w:rPr>
          <w:rFonts w:ascii="Arial" w:hAnsi="Arial" w:cs="Arial"/>
          <w:b/>
        </w:rPr>
        <w:t>Council of the Great City Schools</w:t>
      </w:r>
      <w:r w:rsidRPr="003F5DF9">
        <w:rPr>
          <w:rFonts w:ascii="Arial" w:hAnsi="Arial" w:cs="Arial"/>
        </w:rPr>
        <w:t xml:space="preserve">:  </w:t>
      </w:r>
      <w:r w:rsidRPr="003F5DF9">
        <w:rPr>
          <w:rFonts w:ascii="Arial" w:hAnsi="Arial" w:cs="Arial"/>
        </w:rPr>
        <w:tab/>
      </w:r>
      <w:hyperlink r:id="rId11" w:history="1">
        <w:r w:rsidRPr="003F5DF9">
          <w:rPr>
            <w:rStyle w:val="Hyperlink"/>
            <w:rFonts w:ascii="Arial" w:hAnsi="Arial" w:cs="Arial"/>
          </w:rPr>
          <w:t>http://cgcs.schoolwires.net/domain/36</w:t>
        </w:r>
      </w:hyperlink>
    </w:p>
    <w:p w:rsidR="009C3958" w:rsidRDefault="009C3958" w:rsidP="009C3958">
      <w:pPr>
        <w:rPr>
          <w:rFonts w:ascii="Arial" w:hAnsi="Arial" w:cs="Arial"/>
        </w:rPr>
      </w:pPr>
    </w:p>
    <w:p w:rsidR="00736626" w:rsidRPr="003F5DF9" w:rsidRDefault="00736626" w:rsidP="00736626">
      <w:pPr>
        <w:rPr>
          <w:rFonts w:ascii="Arial" w:hAnsi="Arial" w:cs="Arial"/>
        </w:rPr>
      </w:pPr>
      <w:r w:rsidRPr="003F5DF9">
        <w:rPr>
          <w:rFonts w:ascii="Arial" w:hAnsi="Arial" w:cs="Arial"/>
        </w:rPr>
        <w:t xml:space="preserve">The Council of Great City Schools has released </w:t>
      </w:r>
      <w:r w:rsidR="002630D8">
        <w:fldChar w:fldCharType="begin"/>
      </w:r>
      <w:r w:rsidR="002630D8">
        <w:instrText>HYPERLINK "http://cgcs.schoolwires.net/domain/36" \t "_blank"</w:instrText>
      </w:r>
      <w:r w:rsidR="002630D8">
        <w:fldChar w:fldCharType="separate"/>
      </w:r>
      <w:r w:rsidRPr="003F5DF9">
        <w:rPr>
          <w:rStyle w:val="Strong"/>
          <w:rFonts w:ascii="Arial" w:hAnsi="Arial" w:cs="Arial"/>
        </w:rPr>
        <w:t>Parent Roadmaps</w:t>
      </w:r>
      <w:r w:rsidR="002630D8">
        <w:fldChar w:fldCharType="end"/>
      </w:r>
      <w:r w:rsidRPr="003F5DF9">
        <w:rPr>
          <w:rFonts w:ascii="Arial" w:hAnsi="Arial" w:cs="Arial"/>
        </w:rPr>
        <w:t xml:space="preserve"> to support parents' understanding of the Common Core State Standards at the elementary grade levels</w:t>
      </w:r>
    </w:p>
    <w:p w:rsidR="00736626" w:rsidRDefault="00736626" w:rsidP="009C3958">
      <w:pPr>
        <w:rPr>
          <w:rFonts w:ascii="Arial" w:hAnsi="Arial" w:cs="Arial"/>
        </w:rPr>
      </w:pPr>
    </w:p>
    <w:p w:rsidR="00736626" w:rsidRPr="00736626" w:rsidRDefault="00736626" w:rsidP="00736626">
      <w:pPr>
        <w:autoSpaceDE w:val="0"/>
        <w:autoSpaceDN w:val="0"/>
        <w:adjustRightInd w:val="0"/>
        <w:rPr>
          <w:rFonts w:ascii="Arial" w:hAnsi="Arial" w:cs="Arial"/>
          <w:color w:val="000000"/>
        </w:rPr>
      </w:pPr>
      <w:r w:rsidRPr="00736626">
        <w:rPr>
          <w:rFonts w:ascii="Arial" w:hAnsi="Arial" w:cs="Arial"/>
          <w:color w:val="000000"/>
        </w:rPr>
        <w:t>The Council</w:t>
      </w:r>
      <w:r>
        <w:rPr>
          <w:rFonts w:ascii="Arial" w:hAnsi="Arial" w:cs="Arial"/>
          <w:color w:val="000000"/>
        </w:rPr>
        <w:t xml:space="preserve"> has </w:t>
      </w:r>
      <w:r w:rsidRPr="00736626">
        <w:rPr>
          <w:rFonts w:ascii="Arial" w:hAnsi="Arial" w:cs="Arial"/>
          <w:color w:val="000000"/>
        </w:rPr>
        <w:t xml:space="preserve">also released a </w:t>
      </w:r>
      <w:r w:rsidRPr="006A78AB">
        <w:rPr>
          <w:rFonts w:ascii="Arial" w:hAnsi="Arial" w:cs="Arial"/>
          <w:color w:val="000000"/>
          <w:u w:val="single"/>
        </w:rPr>
        <w:t>45-minute professional development video</w:t>
      </w:r>
      <w:r w:rsidRPr="00736626">
        <w:rPr>
          <w:rFonts w:ascii="Arial" w:hAnsi="Arial" w:cs="Arial"/>
          <w:color w:val="000000"/>
        </w:rPr>
        <w:t>,</w:t>
      </w:r>
    </w:p>
    <w:p w:rsidR="00736626" w:rsidRPr="00736626" w:rsidRDefault="00736626" w:rsidP="00736626">
      <w:pPr>
        <w:autoSpaceDE w:val="0"/>
        <w:autoSpaceDN w:val="0"/>
        <w:adjustRightInd w:val="0"/>
        <w:rPr>
          <w:rFonts w:ascii="Arial" w:hAnsi="Arial" w:cs="Arial"/>
          <w:color w:val="000000"/>
        </w:rPr>
      </w:pPr>
      <w:r w:rsidRPr="00736626">
        <w:rPr>
          <w:rFonts w:ascii="Arial" w:hAnsi="Arial" w:cs="Arial"/>
          <w:color w:val="000000"/>
        </w:rPr>
        <w:t>From the Page to the Classroom: Implementing the Common Core State Standards in English Language Arts and Literacy (</w:t>
      </w:r>
      <w:hyperlink r:id="rId12" w:history="1">
        <w:r w:rsidRPr="00DF3415">
          <w:rPr>
            <w:rStyle w:val="Hyperlink"/>
            <w:rFonts w:ascii="Arial" w:hAnsi="Arial" w:cs="Arial"/>
          </w:rPr>
          <w:t>http://www.commoncoreworks.org/domain/127</w:t>
        </w:r>
      </w:hyperlink>
      <w:r w:rsidRPr="00736626">
        <w:rPr>
          <w:rFonts w:ascii="Arial" w:hAnsi="Arial" w:cs="Arial"/>
          <w:color w:val="000000"/>
        </w:rPr>
        <w:t>)</w:t>
      </w:r>
      <w:r>
        <w:rPr>
          <w:rFonts w:ascii="Arial" w:hAnsi="Arial" w:cs="Arial"/>
          <w:color w:val="000000"/>
        </w:rPr>
        <w:t xml:space="preserve">.  </w:t>
      </w:r>
      <w:r w:rsidRPr="00736626">
        <w:rPr>
          <w:rFonts w:ascii="Arial" w:hAnsi="Arial" w:cs="Arial"/>
          <w:color w:val="000000"/>
        </w:rPr>
        <w:t xml:space="preserve">The video features David Coleman, Lily Wong-Fillmore, and footage from a classroom showing how English language learner kindergarten students are engaged in reading and discussing ideas from complex text in English. </w:t>
      </w:r>
    </w:p>
    <w:p w:rsidR="00736626" w:rsidRPr="00736626" w:rsidRDefault="00736626" w:rsidP="00736626">
      <w:pPr>
        <w:autoSpaceDE w:val="0"/>
        <w:autoSpaceDN w:val="0"/>
        <w:adjustRightInd w:val="0"/>
        <w:rPr>
          <w:rFonts w:ascii="Arial" w:hAnsi="Arial" w:cs="Arial"/>
          <w:color w:val="000000"/>
        </w:rPr>
      </w:pPr>
    </w:p>
    <w:p w:rsidR="00736626" w:rsidRPr="00736626" w:rsidRDefault="00736626" w:rsidP="00736626">
      <w:pPr>
        <w:autoSpaceDE w:val="0"/>
        <w:autoSpaceDN w:val="0"/>
        <w:adjustRightInd w:val="0"/>
        <w:rPr>
          <w:rFonts w:ascii="Arial" w:hAnsi="Arial" w:cs="Arial"/>
          <w:color w:val="000000"/>
        </w:rPr>
      </w:pPr>
      <w:r>
        <w:rPr>
          <w:rFonts w:ascii="Arial" w:hAnsi="Arial" w:cs="Arial"/>
          <w:color w:val="000000"/>
        </w:rPr>
        <w:t xml:space="preserve">There is </w:t>
      </w:r>
      <w:r w:rsidRPr="00736626">
        <w:rPr>
          <w:rFonts w:ascii="Arial" w:hAnsi="Arial" w:cs="Arial"/>
          <w:color w:val="000000"/>
        </w:rPr>
        <w:t xml:space="preserve">also </w:t>
      </w:r>
      <w:r>
        <w:rPr>
          <w:rFonts w:ascii="Arial" w:hAnsi="Arial" w:cs="Arial"/>
          <w:color w:val="000000"/>
        </w:rPr>
        <w:t>a</w:t>
      </w:r>
      <w:r w:rsidRPr="00736626">
        <w:rPr>
          <w:rFonts w:ascii="Arial" w:hAnsi="Arial" w:cs="Arial"/>
          <w:color w:val="000000"/>
        </w:rPr>
        <w:t xml:space="preserve"> </w:t>
      </w:r>
      <w:r w:rsidRPr="006A78AB">
        <w:rPr>
          <w:rFonts w:ascii="Arial" w:hAnsi="Arial" w:cs="Arial"/>
          <w:color w:val="000000"/>
          <w:u w:val="single"/>
        </w:rPr>
        <w:t>45-minute professional development video</w:t>
      </w:r>
      <w:r w:rsidRPr="00736626">
        <w:rPr>
          <w:rFonts w:ascii="Arial" w:hAnsi="Arial" w:cs="Arial"/>
          <w:color w:val="000000"/>
        </w:rPr>
        <w:t xml:space="preserve"> on the shifts in the Common Core for mathematics, From the Page to the Classroom: Implementing the Common Core State Standards in Mathematics (</w:t>
      </w:r>
      <w:r w:rsidRPr="00736626">
        <w:rPr>
          <w:rFonts w:ascii="Arial" w:hAnsi="Arial" w:cs="Arial"/>
          <w:color w:val="0000FF"/>
          <w:u w:val="single"/>
        </w:rPr>
        <w:t>http://www.commoncoreworks.org/Page/345</w:t>
      </w:r>
      <w:r w:rsidRPr="00736626">
        <w:rPr>
          <w:rFonts w:ascii="Arial" w:hAnsi="Arial" w:cs="Arial"/>
          <w:color w:val="000000"/>
        </w:rPr>
        <w:t xml:space="preserve">) . </w:t>
      </w:r>
    </w:p>
    <w:p w:rsidR="00736626" w:rsidRDefault="00736626" w:rsidP="009C3958">
      <w:pPr>
        <w:rPr>
          <w:rFonts w:ascii="Arial" w:hAnsi="Arial" w:cs="Arial"/>
        </w:rPr>
      </w:pPr>
    </w:p>
    <w:p w:rsidR="00736626" w:rsidRDefault="00736626" w:rsidP="009C3958">
      <w:pPr>
        <w:rPr>
          <w:rFonts w:ascii="Arial" w:hAnsi="Arial" w:cs="Arial"/>
        </w:rPr>
      </w:pPr>
    </w:p>
    <w:p w:rsidR="009C3958" w:rsidRPr="003F5DF9" w:rsidRDefault="009C3958">
      <w:pPr>
        <w:rPr>
          <w:rFonts w:ascii="Arial" w:hAnsi="Arial" w:cs="Arial"/>
        </w:rPr>
      </w:pPr>
    </w:p>
    <w:p w:rsidR="009C3958" w:rsidRPr="003F5DF9" w:rsidRDefault="009C3958">
      <w:pPr>
        <w:rPr>
          <w:rFonts w:ascii="Arial" w:hAnsi="Arial" w:cs="Arial"/>
        </w:rPr>
      </w:pPr>
    </w:p>
    <w:p w:rsidR="009C3958" w:rsidRPr="003F5DF9" w:rsidRDefault="009C3958" w:rsidP="009C3958">
      <w:pPr>
        <w:shd w:val="clear" w:color="auto" w:fill="FFFFFF"/>
        <w:spacing w:before="100" w:beforeAutospacing="1" w:after="100" w:afterAutospacing="1"/>
        <w:rPr>
          <w:rFonts w:ascii="Arial" w:hAnsi="Arial" w:cs="Arial"/>
        </w:rPr>
      </w:pPr>
      <w:r w:rsidRPr="003F5DF9">
        <w:rPr>
          <w:rFonts w:ascii="Arial" w:hAnsi="Arial" w:cs="Arial"/>
        </w:rPr>
        <w:t xml:space="preserve"> </w:t>
      </w:r>
    </w:p>
    <w:p w:rsidR="009C3958" w:rsidRPr="003F5DF9" w:rsidRDefault="009C3958">
      <w:pPr>
        <w:rPr>
          <w:rFonts w:ascii="Arial" w:hAnsi="Arial" w:cs="Arial"/>
        </w:rPr>
      </w:pPr>
    </w:p>
    <w:p w:rsidR="00784E11" w:rsidRPr="003F5DF9" w:rsidRDefault="00784E11">
      <w:pPr>
        <w:rPr>
          <w:rFonts w:ascii="Arial" w:hAnsi="Arial" w:cs="Arial"/>
        </w:rPr>
      </w:pPr>
      <w:r w:rsidRPr="003F5DF9">
        <w:rPr>
          <w:rFonts w:ascii="Arial" w:hAnsi="Arial" w:cs="Arial"/>
          <w:b/>
        </w:rPr>
        <w:t>Math Common Core State Standards</w:t>
      </w:r>
      <w:r w:rsidRPr="003F5DF9">
        <w:rPr>
          <w:rFonts w:ascii="Arial" w:hAnsi="Arial" w:cs="Arial"/>
        </w:rPr>
        <w:t>:</w:t>
      </w:r>
      <w:r w:rsidRPr="003F5DF9">
        <w:rPr>
          <w:rFonts w:ascii="Arial" w:hAnsi="Arial" w:cs="Arial"/>
        </w:rPr>
        <w:tab/>
      </w:r>
      <w:r w:rsidRPr="003F5DF9">
        <w:rPr>
          <w:rFonts w:ascii="Arial" w:hAnsi="Arial" w:cs="Arial"/>
        </w:rPr>
        <w:tab/>
      </w:r>
      <w:hyperlink r:id="rId13" w:history="1">
        <w:r w:rsidRPr="003F5DF9">
          <w:rPr>
            <w:rStyle w:val="Hyperlink"/>
            <w:rFonts w:ascii="Arial" w:hAnsi="Arial" w:cs="Arial"/>
          </w:rPr>
          <w:t>http://illustrativemathematics.org/</w:t>
        </w:r>
      </w:hyperlink>
    </w:p>
    <w:p w:rsidR="00784E11" w:rsidRPr="003F5DF9" w:rsidRDefault="00784E11">
      <w:pPr>
        <w:rPr>
          <w:rFonts w:ascii="Arial" w:hAnsi="Arial" w:cs="Arial"/>
        </w:rPr>
      </w:pPr>
    </w:p>
    <w:p w:rsidR="00784E11" w:rsidRPr="003F5DF9" w:rsidRDefault="00784E11">
      <w:pPr>
        <w:rPr>
          <w:rFonts w:ascii="Arial" w:hAnsi="Arial" w:cs="Arial"/>
          <w:b/>
        </w:rPr>
      </w:pPr>
      <w:r w:rsidRPr="003F5DF9">
        <w:rPr>
          <w:rFonts w:ascii="Arial" w:hAnsi="Arial" w:cs="Arial"/>
        </w:rPr>
        <w:t xml:space="preserve">This site provides sample tasks that demonstrate the range and types of mathematical work that students experience in a faithful implementation of the Common Core State Standards.  </w:t>
      </w:r>
      <w:r w:rsidRPr="003F5DF9">
        <w:rPr>
          <w:rStyle w:val="Strong"/>
          <w:rFonts w:ascii="Arial" w:hAnsi="Arial" w:cs="Arial"/>
          <w:b w:val="0"/>
        </w:rPr>
        <w:t xml:space="preserve">William G. McCallum, one of the key developers of the math standards, leads the group behind this site.  </w:t>
      </w:r>
      <w:r w:rsidR="00B0773F" w:rsidRPr="003F5DF9">
        <w:rPr>
          <w:rStyle w:val="Strong"/>
          <w:rFonts w:ascii="Arial" w:hAnsi="Arial" w:cs="Arial"/>
          <w:b w:val="0"/>
        </w:rPr>
        <w:t xml:space="preserve">Members can visit this site and use the tasks there, and/or they can ‘join’ this site and contribute to the development/review of submitted tasks.    </w:t>
      </w:r>
    </w:p>
    <w:p w:rsidR="00784E11" w:rsidRPr="003F5DF9" w:rsidRDefault="00784E11">
      <w:pPr>
        <w:rPr>
          <w:rFonts w:ascii="Arial" w:hAnsi="Arial" w:cs="Arial"/>
        </w:rPr>
      </w:pPr>
    </w:p>
    <w:p w:rsidR="00853E14" w:rsidRDefault="00853E14">
      <w:pPr>
        <w:rPr>
          <w:rFonts w:ascii="Arial" w:hAnsi="Arial" w:cs="Arial"/>
          <w:b/>
        </w:rPr>
      </w:pPr>
    </w:p>
    <w:p w:rsidR="004A574F" w:rsidRPr="003F5DF9" w:rsidRDefault="004A574F" w:rsidP="004A574F">
      <w:pPr>
        <w:rPr>
          <w:rFonts w:ascii="Arial" w:hAnsi="Arial" w:cs="Arial"/>
          <w:b/>
        </w:rPr>
      </w:pPr>
      <w:r w:rsidRPr="003F5DF9">
        <w:rPr>
          <w:rFonts w:ascii="Arial" w:hAnsi="Arial" w:cs="Arial"/>
          <w:b/>
        </w:rPr>
        <w:t>National Council of Teachers of English</w:t>
      </w:r>
      <w:r w:rsidRPr="003F5DF9">
        <w:rPr>
          <w:rFonts w:ascii="Arial" w:hAnsi="Arial" w:cs="Arial"/>
          <w:b/>
        </w:rPr>
        <w:tab/>
      </w:r>
    </w:p>
    <w:p w:rsidR="004A574F" w:rsidRPr="003F5DF9" w:rsidRDefault="002630D8" w:rsidP="004A574F">
      <w:pPr>
        <w:rPr>
          <w:rFonts w:ascii="Arial" w:hAnsi="Arial" w:cs="Arial"/>
        </w:rPr>
      </w:pPr>
      <w:hyperlink r:id="rId14" w:history="1">
        <w:r w:rsidR="004A574F" w:rsidRPr="003F5DF9">
          <w:rPr>
            <w:rStyle w:val="Hyperlink"/>
            <w:rFonts w:ascii="Arial" w:hAnsi="Arial" w:cs="Arial"/>
          </w:rPr>
          <w:t>https://secure.ncte.org/store/supporting-students-k-12-package</w:t>
        </w:r>
      </w:hyperlink>
    </w:p>
    <w:p w:rsidR="004A574F" w:rsidRPr="003F5DF9" w:rsidRDefault="004A574F" w:rsidP="004A574F">
      <w:pPr>
        <w:rPr>
          <w:rFonts w:ascii="Arial" w:hAnsi="Arial" w:cs="Arial"/>
        </w:rPr>
      </w:pPr>
    </w:p>
    <w:p w:rsidR="004A574F" w:rsidRPr="003F5DF9" w:rsidRDefault="004A574F" w:rsidP="004A574F">
      <w:pPr>
        <w:pStyle w:val="NormalWeb"/>
        <w:rPr>
          <w:rFonts w:ascii="Arial" w:hAnsi="Arial" w:cs="Arial"/>
        </w:rPr>
      </w:pPr>
      <w:r w:rsidRPr="003F5DF9">
        <w:rPr>
          <w:rFonts w:ascii="Arial" w:hAnsi="Arial" w:cs="Arial"/>
        </w:rPr>
        <w:t>Each book reinforces a focus on student learning by demonstrating ways of addressing the Common Core State Standards (CCSS) while also adhering to NCTE principles of effective teaching.</w:t>
      </w:r>
    </w:p>
    <w:p w:rsidR="004A574F" w:rsidRPr="003F5DF9" w:rsidRDefault="004A574F" w:rsidP="004A574F">
      <w:pPr>
        <w:numPr>
          <w:ilvl w:val="0"/>
          <w:numId w:val="2"/>
        </w:numPr>
        <w:spacing w:before="100" w:beforeAutospacing="1" w:after="100" w:afterAutospacing="1"/>
        <w:rPr>
          <w:rFonts w:ascii="Arial" w:hAnsi="Arial" w:cs="Arial"/>
        </w:rPr>
      </w:pPr>
      <w:r w:rsidRPr="003F5DF9">
        <w:rPr>
          <w:rFonts w:ascii="Arial" w:hAnsi="Arial" w:cs="Arial"/>
        </w:rPr>
        <w:t xml:space="preserve">Authentic, useful advice from authors who work in real classrooms, with real students; </w:t>
      </w:r>
    </w:p>
    <w:p w:rsidR="004A574F" w:rsidRPr="003F5DF9" w:rsidRDefault="004A574F" w:rsidP="004A574F">
      <w:pPr>
        <w:numPr>
          <w:ilvl w:val="0"/>
          <w:numId w:val="2"/>
        </w:numPr>
        <w:spacing w:before="100" w:beforeAutospacing="1" w:after="100" w:afterAutospacing="1"/>
        <w:rPr>
          <w:rFonts w:ascii="Arial" w:hAnsi="Arial" w:cs="Arial"/>
        </w:rPr>
      </w:pPr>
      <w:r w:rsidRPr="003F5DF9">
        <w:rPr>
          <w:rFonts w:ascii="Arial" w:hAnsi="Arial" w:cs="Arial"/>
        </w:rPr>
        <w:t xml:space="preserve">An examination of the key features of Common Core State Standards (CCCS) and answers to some common questions they raise; </w:t>
      </w:r>
    </w:p>
    <w:p w:rsidR="004A574F" w:rsidRPr="003F5DF9" w:rsidRDefault="004A574F" w:rsidP="004A574F">
      <w:pPr>
        <w:numPr>
          <w:ilvl w:val="0"/>
          <w:numId w:val="2"/>
        </w:numPr>
        <w:spacing w:before="100" w:beforeAutospacing="1" w:after="100" w:afterAutospacing="1"/>
        <w:rPr>
          <w:rFonts w:ascii="Arial" w:hAnsi="Arial" w:cs="Arial"/>
        </w:rPr>
      </w:pPr>
      <w:r w:rsidRPr="003F5DF9">
        <w:rPr>
          <w:rFonts w:ascii="Arial" w:hAnsi="Arial" w:cs="Arial"/>
        </w:rPr>
        <w:t xml:space="preserve">Vignettes from individual classrooms that show how teachers have developed their successful practice, complete with examples of student work and other artifacts; </w:t>
      </w:r>
    </w:p>
    <w:p w:rsidR="004A574F" w:rsidRPr="003F5DF9" w:rsidRDefault="004A574F" w:rsidP="004A574F">
      <w:pPr>
        <w:numPr>
          <w:ilvl w:val="0"/>
          <w:numId w:val="2"/>
        </w:numPr>
        <w:spacing w:before="100" w:beforeAutospacing="1" w:after="100" w:afterAutospacing="1"/>
        <w:rPr>
          <w:rFonts w:ascii="Arial" w:hAnsi="Arial" w:cs="Arial"/>
        </w:rPr>
      </w:pPr>
      <w:r w:rsidRPr="003F5DF9">
        <w:rPr>
          <w:rFonts w:ascii="Arial" w:hAnsi="Arial" w:cs="Arial"/>
        </w:rPr>
        <w:t xml:space="preserve">Helpful visual aids that demonstrate how NCTE principles of effective teaching can align with standards; and </w:t>
      </w:r>
    </w:p>
    <w:p w:rsidR="004A574F" w:rsidRPr="003F5DF9" w:rsidRDefault="004A574F" w:rsidP="004A574F">
      <w:pPr>
        <w:numPr>
          <w:ilvl w:val="0"/>
          <w:numId w:val="2"/>
        </w:numPr>
        <w:spacing w:before="100" w:beforeAutospacing="1" w:after="100" w:afterAutospacing="1"/>
        <w:rPr>
          <w:rFonts w:ascii="Arial" w:hAnsi="Arial" w:cs="Arial"/>
        </w:rPr>
      </w:pPr>
      <w:r w:rsidRPr="003F5DF9">
        <w:rPr>
          <w:rFonts w:ascii="Arial" w:hAnsi="Arial" w:cs="Arial"/>
        </w:rPr>
        <w:t>Suggestions for further professional development for both individual educators and communities of practice.</w:t>
      </w:r>
    </w:p>
    <w:p w:rsidR="004A574F" w:rsidRDefault="004A574F">
      <w:pPr>
        <w:rPr>
          <w:rFonts w:ascii="Arial" w:hAnsi="Arial" w:cs="Arial"/>
          <w:b/>
        </w:rPr>
      </w:pPr>
    </w:p>
    <w:p w:rsidR="004A574F" w:rsidRPr="003F5DF9" w:rsidRDefault="004A574F" w:rsidP="004A574F">
      <w:pPr>
        <w:rPr>
          <w:rFonts w:ascii="Arial" w:hAnsi="Arial" w:cs="Arial"/>
        </w:rPr>
      </w:pPr>
    </w:p>
    <w:p w:rsidR="004A574F" w:rsidRPr="003F5DF9" w:rsidRDefault="004A574F" w:rsidP="004A574F">
      <w:pPr>
        <w:rPr>
          <w:rFonts w:ascii="Arial" w:hAnsi="Arial" w:cs="Arial"/>
          <w:lang/>
        </w:rPr>
      </w:pPr>
      <w:r w:rsidRPr="003F5DF9">
        <w:rPr>
          <w:rFonts w:ascii="Arial" w:hAnsi="Arial" w:cs="Arial"/>
          <w:b/>
          <w:lang/>
        </w:rPr>
        <w:t>National PTA</w:t>
      </w:r>
      <w:r w:rsidRPr="003F5DF9">
        <w:rPr>
          <w:rFonts w:ascii="Arial" w:hAnsi="Arial" w:cs="Arial"/>
          <w:lang/>
        </w:rPr>
        <w:t>:</w:t>
      </w:r>
      <w:r w:rsidRPr="003F5DF9">
        <w:rPr>
          <w:rFonts w:ascii="Arial" w:hAnsi="Arial" w:cs="Arial"/>
          <w:lang/>
        </w:rPr>
        <w:tab/>
      </w:r>
      <w:r w:rsidRPr="003F5DF9">
        <w:rPr>
          <w:rFonts w:ascii="Arial" w:hAnsi="Arial" w:cs="Arial"/>
          <w:lang/>
        </w:rPr>
        <w:tab/>
      </w:r>
      <w:r w:rsidRPr="003F5DF9">
        <w:rPr>
          <w:rFonts w:ascii="Arial" w:hAnsi="Arial" w:cs="Arial"/>
          <w:lang/>
        </w:rPr>
        <w:tab/>
      </w:r>
      <w:r w:rsidRPr="003F5DF9">
        <w:rPr>
          <w:rFonts w:ascii="Arial" w:hAnsi="Arial" w:cs="Arial"/>
          <w:lang/>
        </w:rPr>
        <w:tab/>
      </w:r>
      <w:hyperlink r:id="rId15" w:history="1">
        <w:r w:rsidRPr="003F5DF9">
          <w:rPr>
            <w:rStyle w:val="Hyperlink"/>
            <w:rFonts w:ascii="Arial" w:hAnsi="Arial" w:cs="Arial"/>
            <w:lang/>
          </w:rPr>
          <w:t>http://www.pta.org/4446.htm</w:t>
        </w:r>
      </w:hyperlink>
    </w:p>
    <w:p w:rsidR="004A574F" w:rsidRPr="003F5DF9" w:rsidRDefault="004A574F" w:rsidP="004A574F">
      <w:pPr>
        <w:rPr>
          <w:rFonts w:ascii="Arial" w:hAnsi="Arial" w:cs="Arial"/>
          <w:lang/>
        </w:rPr>
      </w:pPr>
    </w:p>
    <w:p w:rsidR="004A574F" w:rsidRPr="003F5DF9" w:rsidRDefault="004A574F" w:rsidP="004A574F">
      <w:pPr>
        <w:rPr>
          <w:rFonts w:ascii="Arial" w:hAnsi="Arial" w:cs="Arial"/>
        </w:rPr>
      </w:pPr>
      <w:r w:rsidRPr="003F5DF9">
        <w:rPr>
          <w:rFonts w:ascii="Arial" w:hAnsi="Arial" w:cs="Arial"/>
          <w:lang/>
        </w:rPr>
        <w:t xml:space="preserve">The national PTA has developed grade-by-grade </w:t>
      </w:r>
      <w:r w:rsidRPr="003F5DF9">
        <w:rPr>
          <w:rFonts w:ascii="Arial" w:hAnsi="Arial" w:cs="Arial"/>
          <w:b/>
          <w:lang/>
        </w:rPr>
        <w:t>P</w:t>
      </w:r>
      <w:r w:rsidR="002630D8">
        <w:fldChar w:fldCharType="begin"/>
      </w:r>
      <w:r w:rsidR="002630D8">
        <w:instrText>HYPERLINK "http://www.pta.org/4446.htm" \t "_blank"</w:instrText>
      </w:r>
      <w:r w:rsidR="002630D8">
        <w:fldChar w:fldCharType="separate"/>
      </w:r>
      <w:r w:rsidRPr="003F5DF9">
        <w:rPr>
          <w:rStyle w:val="Strong"/>
          <w:rFonts w:ascii="Arial" w:hAnsi="Arial" w:cs="Arial"/>
        </w:rPr>
        <w:t>arent Guides to Student Success</w:t>
      </w:r>
      <w:r w:rsidR="002630D8">
        <w:fldChar w:fldCharType="end"/>
      </w:r>
      <w:r w:rsidRPr="003F5DF9">
        <w:rPr>
          <w:rFonts w:ascii="Arial" w:hAnsi="Arial" w:cs="Arial"/>
        </w:rPr>
        <w:t xml:space="preserve"> on the Common Core State Standards that explore what students should be learning at each grade in mathematics and English Language Arts/Literacy in order to be prepared for college and careers. The Guide is available in English and Spanish</w:t>
      </w:r>
      <w:r>
        <w:rPr>
          <w:rFonts w:ascii="Arial" w:hAnsi="Arial" w:cs="Arial"/>
        </w:rPr>
        <w:t>.</w:t>
      </w:r>
    </w:p>
    <w:p w:rsidR="004A574F" w:rsidRDefault="004A574F">
      <w:pPr>
        <w:rPr>
          <w:rFonts w:ascii="Arial" w:hAnsi="Arial" w:cs="Arial"/>
          <w:b/>
        </w:rPr>
      </w:pPr>
    </w:p>
    <w:bookmarkStart w:id="1" w:name="_MailOriginal"/>
    <w:p w:rsidR="002E75C5" w:rsidRDefault="002630D8" w:rsidP="002E75C5">
      <w:pPr>
        <w:pStyle w:val="NormalWeb"/>
        <w:spacing w:line="240" w:lineRule="atLeast"/>
        <w:rPr>
          <w:rFonts w:ascii="Arial" w:hAnsi="Arial" w:cs="Arial"/>
          <w:b/>
          <w:bCs/>
        </w:rPr>
      </w:pPr>
      <w:r>
        <w:rPr>
          <w:rFonts w:ascii="Arial" w:hAnsi="Arial" w:cs="Arial"/>
          <w:b/>
          <w:bCs/>
        </w:rPr>
        <w:fldChar w:fldCharType="begin"/>
      </w:r>
      <w:r w:rsidR="002E75C5">
        <w:rPr>
          <w:rFonts w:ascii="Arial" w:hAnsi="Arial" w:cs="Arial"/>
          <w:b/>
          <w:bCs/>
        </w:rPr>
        <w:instrText xml:space="preserve"> HYPERLINK "http://www.</w:instrText>
      </w:r>
      <w:r w:rsidR="002E75C5" w:rsidRPr="002E75C5">
        <w:rPr>
          <w:rFonts w:ascii="Arial" w:hAnsi="Arial" w:cs="Arial"/>
          <w:b/>
          <w:bCs/>
        </w:rPr>
        <w:instrText>newyork.learning.com</w:instrText>
      </w:r>
      <w:r w:rsidR="002E75C5">
        <w:rPr>
          <w:rFonts w:ascii="Arial" w:hAnsi="Arial" w:cs="Arial"/>
          <w:b/>
          <w:bCs/>
        </w:rPr>
        <w:instrText xml:space="preserve">" </w:instrText>
      </w:r>
      <w:r>
        <w:rPr>
          <w:rFonts w:ascii="Arial" w:hAnsi="Arial" w:cs="Arial"/>
          <w:b/>
          <w:bCs/>
        </w:rPr>
        <w:fldChar w:fldCharType="separate"/>
      </w:r>
      <w:r w:rsidR="002E75C5" w:rsidRPr="00DF3415">
        <w:rPr>
          <w:rStyle w:val="Hyperlink"/>
          <w:rFonts w:ascii="Arial" w:hAnsi="Arial" w:cs="Arial"/>
          <w:b/>
          <w:bCs/>
        </w:rPr>
        <w:t>www.newyork.learning.com</w:t>
      </w:r>
      <w:r>
        <w:rPr>
          <w:rFonts w:ascii="Arial" w:hAnsi="Arial" w:cs="Arial"/>
          <w:b/>
          <w:bCs/>
        </w:rPr>
        <w:fldChar w:fldCharType="end"/>
      </w:r>
    </w:p>
    <w:p w:rsidR="002E75C5" w:rsidRPr="002E75C5" w:rsidRDefault="002E75C5" w:rsidP="002E75C5">
      <w:pPr>
        <w:pStyle w:val="NormalWeb"/>
        <w:spacing w:line="240" w:lineRule="atLeast"/>
        <w:rPr>
          <w:rFonts w:ascii="Arial" w:hAnsi="Arial" w:cs="Arial"/>
        </w:rPr>
      </w:pPr>
      <w:r>
        <w:rPr>
          <w:rFonts w:ascii="Arial" w:hAnsi="Arial" w:cs="Arial"/>
        </w:rPr>
        <w:t>Newyork.learning.com is a</w:t>
      </w:r>
      <w:r w:rsidRPr="002E75C5">
        <w:rPr>
          <w:rFonts w:ascii="Arial" w:hAnsi="Arial" w:cs="Arial"/>
        </w:rPr>
        <w:t xml:space="preserve"> place for searchable, standards-aligned, peer-reviewed content.</w:t>
      </w:r>
      <w:r>
        <w:rPr>
          <w:rFonts w:ascii="Arial" w:hAnsi="Arial" w:cs="Arial"/>
        </w:rPr>
        <w:t xml:space="preserve">  You can: </w:t>
      </w:r>
    </w:p>
    <w:p w:rsidR="002E75C5" w:rsidRPr="002E75C5" w:rsidRDefault="002E75C5" w:rsidP="002E75C5">
      <w:pPr>
        <w:numPr>
          <w:ilvl w:val="0"/>
          <w:numId w:val="3"/>
        </w:numPr>
        <w:spacing w:before="100" w:beforeAutospacing="1" w:after="100" w:afterAutospacing="1" w:line="240" w:lineRule="atLeast"/>
        <w:rPr>
          <w:rFonts w:ascii="Arial" w:hAnsi="Arial" w:cs="Arial"/>
        </w:rPr>
      </w:pPr>
      <w:r w:rsidRPr="002E75C5">
        <w:rPr>
          <w:rFonts w:ascii="Arial" w:hAnsi="Arial" w:cs="Arial"/>
        </w:rPr>
        <w:t xml:space="preserve">Find and assign curriculum that fits students’ needs quickly and easily </w:t>
      </w:r>
    </w:p>
    <w:p w:rsidR="002E75C5" w:rsidRPr="002E75C5" w:rsidRDefault="002E75C5" w:rsidP="002E75C5">
      <w:pPr>
        <w:numPr>
          <w:ilvl w:val="0"/>
          <w:numId w:val="3"/>
        </w:numPr>
        <w:spacing w:before="100" w:beforeAutospacing="1" w:after="100" w:afterAutospacing="1" w:line="240" w:lineRule="atLeast"/>
        <w:rPr>
          <w:rFonts w:ascii="Arial" w:hAnsi="Arial" w:cs="Arial"/>
        </w:rPr>
      </w:pPr>
      <w:r w:rsidRPr="002E75C5">
        <w:rPr>
          <w:rFonts w:ascii="Arial" w:hAnsi="Arial" w:cs="Arial"/>
        </w:rPr>
        <w:t xml:space="preserve">Browse from thousands of content items produced by teachers </w:t>
      </w:r>
    </w:p>
    <w:p w:rsidR="002E75C5" w:rsidRPr="002E75C5" w:rsidRDefault="002E75C5" w:rsidP="002E75C5">
      <w:pPr>
        <w:numPr>
          <w:ilvl w:val="0"/>
          <w:numId w:val="3"/>
        </w:numPr>
        <w:spacing w:before="100" w:beforeAutospacing="1" w:after="100" w:afterAutospacing="1" w:line="240" w:lineRule="atLeast"/>
        <w:rPr>
          <w:rFonts w:ascii="Arial" w:hAnsi="Arial" w:cs="Arial"/>
        </w:rPr>
      </w:pPr>
      <w:r w:rsidRPr="002E75C5">
        <w:rPr>
          <w:rFonts w:ascii="Arial" w:hAnsi="Arial" w:cs="Arial"/>
        </w:rPr>
        <w:t xml:space="preserve">Find free and fee-based, professionally produced content from premier providers </w:t>
      </w:r>
    </w:p>
    <w:p w:rsidR="002E75C5" w:rsidRPr="002E75C5" w:rsidRDefault="002E75C5" w:rsidP="002E75C5">
      <w:pPr>
        <w:numPr>
          <w:ilvl w:val="0"/>
          <w:numId w:val="3"/>
        </w:numPr>
        <w:spacing w:before="100" w:beforeAutospacing="1" w:after="100" w:afterAutospacing="1" w:line="240" w:lineRule="atLeast"/>
        <w:rPr>
          <w:rFonts w:ascii="Arial" w:hAnsi="Arial" w:cs="Arial"/>
        </w:rPr>
      </w:pPr>
      <w:r w:rsidRPr="002E75C5">
        <w:rPr>
          <w:rFonts w:ascii="Arial" w:hAnsi="Arial" w:cs="Arial"/>
        </w:rPr>
        <w:t xml:space="preserve">Search by standard and subject </w:t>
      </w:r>
    </w:p>
    <w:bookmarkEnd w:id="1"/>
    <w:p w:rsidR="004A574F" w:rsidRPr="003F5DF9" w:rsidRDefault="004A574F">
      <w:pPr>
        <w:rPr>
          <w:rFonts w:ascii="Arial" w:hAnsi="Arial" w:cs="Arial"/>
          <w:b/>
        </w:rPr>
      </w:pPr>
    </w:p>
    <w:p w:rsidR="009C3958" w:rsidRPr="003F5DF9" w:rsidRDefault="009C3958">
      <w:pPr>
        <w:rPr>
          <w:rFonts w:ascii="Arial" w:hAnsi="Arial" w:cs="Arial"/>
          <w:b/>
        </w:rPr>
      </w:pPr>
    </w:p>
    <w:p w:rsidR="009C3958" w:rsidRPr="003F5DF9" w:rsidRDefault="009C3958" w:rsidP="009C3958">
      <w:pPr>
        <w:rPr>
          <w:rFonts w:ascii="Arial" w:hAnsi="Arial" w:cs="Arial"/>
        </w:rPr>
      </w:pPr>
      <w:r w:rsidRPr="003F5DF9">
        <w:rPr>
          <w:rFonts w:ascii="Arial" w:hAnsi="Arial" w:cs="Arial"/>
          <w:b/>
        </w:rPr>
        <w:t>Open Educational Resources</w:t>
      </w:r>
      <w:r w:rsidRPr="003F5DF9">
        <w:rPr>
          <w:rFonts w:ascii="Arial" w:hAnsi="Arial" w:cs="Arial"/>
        </w:rPr>
        <w:t>:</w:t>
      </w:r>
      <w:r w:rsidRPr="003F5DF9">
        <w:rPr>
          <w:rFonts w:ascii="Arial" w:hAnsi="Arial" w:cs="Arial"/>
        </w:rPr>
        <w:tab/>
      </w:r>
      <w:r w:rsidRPr="003F5DF9">
        <w:rPr>
          <w:rFonts w:ascii="Arial" w:hAnsi="Arial" w:cs="Arial"/>
        </w:rPr>
        <w:tab/>
      </w:r>
      <w:hyperlink r:id="rId16" w:history="1">
        <w:r w:rsidRPr="003F5DF9">
          <w:rPr>
            <w:rStyle w:val="Hyperlink"/>
            <w:rFonts w:ascii="Arial" w:hAnsi="Arial" w:cs="Arial"/>
          </w:rPr>
          <w:t>http://www.oercommons.org/</w:t>
        </w:r>
      </w:hyperlink>
    </w:p>
    <w:p w:rsidR="009C3958" w:rsidRPr="003F5DF9" w:rsidRDefault="009C3958" w:rsidP="009C3958">
      <w:pPr>
        <w:rPr>
          <w:rFonts w:ascii="Arial" w:hAnsi="Arial" w:cs="Arial"/>
        </w:rPr>
      </w:pPr>
    </w:p>
    <w:p w:rsidR="009C3958" w:rsidRPr="00AD1BEF" w:rsidRDefault="009C3958" w:rsidP="009C3958">
      <w:pPr>
        <w:rPr>
          <w:rFonts w:ascii="Arial" w:hAnsi="Arial" w:cs="Arial"/>
        </w:rPr>
      </w:pPr>
      <w:r w:rsidRPr="00AD1BEF">
        <w:rPr>
          <w:rFonts w:ascii="Arial" w:hAnsi="Arial" w:cs="Arial"/>
        </w:rPr>
        <w:t xml:space="preserve">This site provides free teaching and learning content from around the world and is searchable by subject areas and/or grade levels.  </w:t>
      </w:r>
      <w:r w:rsidRPr="00AD1BEF">
        <w:rPr>
          <w:rFonts w:ascii="Arial" w:hAnsi="Arial" w:cs="Arial"/>
          <w:lang/>
        </w:rPr>
        <w:t xml:space="preserve">The OER Commons website was created to help educators, students, and lifelong learners find Open Educational Resources that are already posted somewhere on the Internet. OER Commons is not a search engine: it is a structured database of links to high-quality resources found on other websites. </w:t>
      </w:r>
      <w:r w:rsidRPr="00AD1BEF">
        <w:rPr>
          <w:rFonts w:ascii="Arial" w:hAnsi="Arial" w:cs="Arial"/>
        </w:rPr>
        <w:t xml:space="preserve">  </w:t>
      </w:r>
    </w:p>
    <w:p w:rsidR="009C3958" w:rsidRPr="003F5DF9" w:rsidRDefault="009C3958">
      <w:pPr>
        <w:rPr>
          <w:rFonts w:ascii="Arial" w:hAnsi="Arial" w:cs="Arial"/>
          <w:b/>
        </w:rPr>
      </w:pPr>
    </w:p>
    <w:p w:rsidR="009C3958" w:rsidRPr="003F5DF9" w:rsidRDefault="009C3958">
      <w:pPr>
        <w:rPr>
          <w:rFonts w:ascii="Arial" w:hAnsi="Arial" w:cs="Arial"/>
          <w:b/>
        </w:rPr>
      </w:pPr>
    </w:p>
    <w:p w:rsidR="009C3958" w:rsidRPr="003F5DF9" w:rsidRDefault="009C3958" w:rsidP="009C3958">
      <w:pPr>
        <w:rPr>
          <w:rFonts w:ascii="Arial" w:hAnsi="Arial" w:cs="Arial"/>
        </w:rPr>
      </w:pPr>
      <w:r w:rsidRPr="003F5DF9">
        <w:rPr>
          <w:rFonts w:ascii="Arial" w:hAnsi="Arial" w:cs="Arial"/>
          <w:b/>
        </w:rPr>
        <w:t>Partnership for Assessment of Readiness for College and Careers, PARCC</w:t>
      </w:r>
      <w:r w:rsidRPr="003F5DF9">
        <w:rPr>
          <w:rFonts w:ascii="Arial" w:hAnsi="Arial" w:cs="Arial"/>
        </w:rPr>
        <w:t>:</w:t>
      </w:r>
    </w:p>
    <w:p w:rsidR="009C3958" w:rsidRPr="003F5DF9" w:rsidRDefault="002630D8" w:rsidP="009C3958">
      <w:pPr>
        <w:rPr>
          <w:rFonts w:ascii="Arial" w:hAnsi="Arial" w:cs="Arial"/>
        </w:rPr>
      </w:pPr>
      <w:hyperlink r:id="rId17" w:history="1">
        <w:r w:rsidR="009C3958" w:rsidRPr="003F5DF9">
          <w:rPr>
            <w:rStyle w:val="Hyperlink"/>
            <w:rFonts w:ascii="Arial" w:hAnsi="Arial" w:cs="Arial"/>
          </w:rPr>
          <w:t>http://www.parcconline.org/</w:t>
        </w:r>
      </w:hyperlink>
    </w:p>
    <w:p w:rsidR="009C3958" w:rsidRPr="003F5DF9" w:rsidRDefault="009C3958" w:rsidP="009C3958">
      <w:pPr>
        <w:rPr>
          <w:rFonts w:ascii="Arial" w:hAnsi="Arial" w:cs="Arial"/>
        </w:rPr>
      </w:pPr>
    </w:p>
    <w:p w:rsidR="009C3958" w:rsidRPr="003F5DF9" w:rsidRDefault="009C3958" w:rsidP="009C3958">
      <w:pPr>
        <w:rPr>
          <w:rFonts w:ascii="Arial" w:hAnsi="Arial" w:cs="Arial"/>
        </w:rPr>
      </w:pPr>
      <w:r w:rsidRPr="003F5DF9">
        <w:rPr>
          <w:rFonts w:ascii="Arial" w:hAnsi="Arial" w:cs="Arial"/>
        </w:rPr>
        <w:t xml:space="preserve">New York is a member of </w:t>
      </w:r>
      <w:r w:rsidR="003F5DF9" w:rsidRPr="003F5DF9">
        <w:rPr>
          <w:rFonts w:ascii="Arial" w:hAnsi="Arial" w:cs="Arial"/>
        </w:rPr>
        <w:t>this assessment consortium</w:t>
      </w:r>
      <w:r w:rsidR="006A78AB">
        <w:rPr>
          <w:rFonts w:ascii="Arial" w:hAnsi="Arial" w:cs="Arial"/>
        </w:rPr>
        <w:t xml:space="preserve"> that is developing assessments aligned to the Common Core Standards.  </w:t>
      </w:r>
      <w:r w:rsidRPr="003F5DF9">
        <w:rPr>
          <w:rFonts w:ascii="Arial" w:hAnsi="Arial" w:cs="Arial"/>
        </w:rPr>
        <w:t xml:space="preserve"> Visit this web site to view item examples and Professional Learning Module</w:t>
      </w:r>
      <w:r w:rsidR="006A78AB">
        <w:rPr>
          <w:rFonts w:ascii="Arial" w:hAnsi="Arial" w:cs="Arial"/>
        </w:rPr>
        <w:t>s on ways to implement the CCLS</w:t>
      </w:r>
      <w:r w:rsidRPr="003F5DF9">
        <w:rPr>
          <w:rFonts w:ascii="Arial" w:hAnsi="Arial" w:cs="Arial"/>
        </w:rPr>
        <w:t xml:space="preserve">. </w:t>
      </w:r>
    </w:p>
    <w:p w:rsidR="009C3958" w:rsidRPr="003F5DF9" w:rsidRDefault="009C3958">
      <w:pPr>
        <w:rPr>
          <w:rFonts w:ascii="Arial" w:hAnsi="Arial" w:cs="Arial"/>
          <w:b/>
        </w:rPr>
      </w:pPr>
    </w:p>
    <w:p w:rsidR="009C3958" w:rsidRPr="003F5DF9" w:rsidRDefault="009C3958">
      <w:pPr>
        <w:rPr>
          <w:rFonts w:ascii="Arial" w:hAnsi="Arial" w:cs="Arial"/>
          <w:b/>
        </w:rPr>
      </w:pPr>
    </w:p>
    <w:p w:rsidR="009C3958" w:rsidRPr="003F5DF9" w:rsidRDefault="009C3958" w:rsidP="009C3958">
      <w:pPr>
        <w:rPr>
          <w:rFonts w:ascii="Arial" w:hAnsi="Arial" w:cs="Arial"/>
        </w:rPr>
      </w:pPr>
      <w:r w:rsidRPr="003F5DF9">
        <w:rPr>
          <w:rFonts w:ascii="Arial" w:hAnsi="Arial" w:cs="Arial"/>
          <w:b/>
        </w:rPr>
        <w:t>Smarter Balanced Assessment Consortium</w:t>
      </w:r>
      <w:r w:rsidRPr="003F5DF9">
        <w:rPr>
          <w:rFonts w:ascii="Arial" w:hAnsi="Arial" w:cs="Arial"/>
        </w:rPr>
        <w:t xml:space="preserve"> </w:t>
      </w:r>
      <w:r w:rsidRPr="003F5DF9">
        <w:rPr>
          <w:rFonts w:ascii="Arial" w:hAnsi="Arial" w:cs="Arial"/>
        </w:rPr>
        <w:tab/>
      </w:r>
      <w:hyperlink r:id="rId18" w:history="1">
        <w:r w:rsidRPr="003F5DF9">
          <w:rPr>
            <w:rStyle w:val="Hyperlink"/>
            <w:rFonts w:ascii="Arial" w:hAnsi="Arial" w:cs="Arial"/>
          </w:rPr>
          <w:t>http://www.smarterbalanced.org/</w:t>
        </w:r>
      </w:hyperlink>
    </w:p>
    <w:p w:rsidR="009C3958" w:rsidRPr="003F5DF9" w:rsidRDefault="009C3958" w:rsidP="009C3958">
      <w:pPr>
        <w:rPr>
          <w:rFonts w:ascii="Arial" w:hAnsi="Arial" w:cs="Arial"/>
        </w:rPr>
      </w:pPr>
    </w:p>
    <w:p w:rsidR="009C3958" w:rsidRPr="003F5DF9" w:rsidRDefault="009C3958" w:rsidP="009C3958">
      <w:pPr>
        <w:rPr>
          <w:rFonts w:ascii="Arial" w:hAnsi="Arial" w:cs="Arial"/>
        </w:rPr>
      </w:pPr>
      <w:r w:rsidRPr="003F5DF9">
        <w:rPr>
          <w:rFonts w:ascii="Arial" w:hAnsi="Arial" w:cs="Arial"/>
        </w:rPr>
        <w:t xml:space="preserve">Smarter Balanced is a state-led consortium developing assessments aligned to the Common Core State Standards in English language arts/literacy and mathematics that are designed to help prepare all students to graduate high school college- and career-ready.  This group is the equivalent of PARCC for other states who have adopted the Common Core State Standards.   </w:t>
      </w:r>
    </w:p>
    <w:p w:rsidR="009C3958" w:rsidRDefault="009C3958">
      <w:pPr>
        <w:rPr>
          <w:rFonts w:ascii="Arial" w:hAnsi="Arial" w:cs="Arial"/>
          <w:b/>
        </w:rPr>
      </w:pPr>
    </w:p>
    <w:p w:rsidR="00EF4564" w:rsidRDefault="00EF4564">
      <w:pPr>
        <w:rPr>
          <w:rFonts w:ascii="Arial" w:hAnsi="Arial" w:cs="Arial"/>
          <w:b/>
        </w:rPr>
      </w:pPr>
    </w:p>
    <w:p w:rsidR="00EF4564" w:rsidRDefault="00EF4564">
      <w:pPr>
        <w:rPr>
          <w:rFonts w:ascii="Arial" w:hAnsi="Arial" w:cs="Arial"/>
          <w:b/>
        </w:rPr>
      </w:pPr>
      <w:r>
        <w:rPr>
          <w:rFonts w:ascii="Arial" w:hAnsi="Arial" w:cs="Arial"/>
          <w:b/>
        </w:rPr>
        <w:t xml:space="preserve">The Aspen Institute </w:t>
      </w:r>
      <w:hyperlink r:id="rId19" w:history="1">
        <w:r w:rsidRPr="00DF3415">
          <w:rPr>
            <w:rStyle w:val="Hyperlink"/>
            <w:rFonts w:ascii="Arial" w:hAnsi="Arial" w:cs="Arial"/>
            <w:b/>
          </w:rPr>
          <w:t>http://www.aspendrl.org/portal/browse/CategoryList?categoryId=261</w:t>
        </w:r>
      </w:hyperlink>
    </w:p>
    <w:p w:rsidR="00EF4564" w:rsidRDefault="00EF4564">
      <w:pPr>
        <w:rPr>
          <w:rFonts w:ascii="Arial" w:hAnsi="Arial" w:cs="Arial"/>
          <w:b/>
        </w:rPr>
      </w:pPr>
    </w:p>
    <w:p w:rsidR="00EF4564" w:rsidRPr="00EF4564" w:rsidRDefault="00EF4564">
      <w:pPr>
        <w:rPr>
          <w:rFonts w:ascii="Arial" w:hAnsi="Arial" w:cs="Arial"/>
        </w:rPr>
      </w:pPr>
      <w:r w:rsidRPr="00EF4564">
        <w:rPr>
          <w:rFonts w:ascii="Arial" w:hAnsi="Arial" w:cs="Arial"/>
        </w:rPr>
        <w:t>Aspen recently released new resources for the CCSS: The Tools for Teachers series of professional learning modules are open educational resources designed to meet the needs of teachers, schools, and districts making the key instructional shifts in ELA &amp; Literacy for the Common Core. The Close Reading Primer provides straightforward advice to practitioners and policymakers on how to use close reading to improve student achievement.</w:t>
      </w:r>
    </w:p>
    <w:p w:rsidR="00EF4564" w:rsidRPr="00EF4564" w:rsidRDefault="00EF4564">
      <w:pPr>
        <w:rPr>
          <w:rFonts w:ascii="Arial" w:hAnsi="Arial" w:cs="Arial"/>
          <w:b/>
        </w:rPr>
      </w:pPr>
    </w:p>
    <w:p w:rsidR="009C3958" w:rsidRPr="003F5DF9" w:rsidRDefault="009C3958">
      <w:pPr>
        <w:rPr>
          <w:rFonts w:ascii="Arial" w:hAnsi="Arial" w:cs="Arial"/>
          <w:b/>
        </w:rPr>
      </w:pPr>
    </w:p>
    <w:p w:rsidR="00047B51" w:rsidRPr="003F5DF9" w:rsidRDefault="00047B51">
      <w:pPr>
        <w:rPr>
          <w:rFonts w:ascii="Arial" w:hAnsi="Arial" w:cs="Arial"/>
        </w:rPr>
      </w:pPr>
      <w:r w:rsidRPr="003F5DF9">
        <w:rPr>
          <w:rFonts w:ascii="Arial" w:hAnsi="Arial" w:cs="Arial"/>
          <w:b/>
        </w:rPr>
        <w:t>The Hunt Institute</w:t>
      </w:r>
      <w:r w:rsidRPr="003F5DF9">
        <w:rPr>
          <w:rFonts w:ascii="Arial" w:hAnsi="Arial" w:cs="Arial"/>
        </w:rPr>
        <w:t>:</w:t>
      </w:r>
      <w:r w:rsidRPr="003F5DF9">
        <w:rPr>
          <w:rFonts w:ascii="Arial" w:hAnsi="Arial" w:cs="Arial"/>
        </w:rPr>
        <w:tab/>
      </w:r>
      <w:r w:rsidRPr="003F5DF9">
        <w:rPr>
          <w:rFonts w:ascii="Arial" w:hAnsi="Arial" w:cs="Arial"/>
        </w:rPr>
        <w:tab/>
      </w:r>
      <w:hyperlink r:id="rId20" w:history="1">
        <w:r w:rsidRPr="003F5DF9">
          <w:rPr>
            <w:rStyle w:val="Hyperlink"/>
            <w:rFonts w:ascii="Arial" w:hAnsi="Arial" w:cs="Arial"/>
          </w:rPr>
          <w:t>http://www.youtube.com/user/TheHuntInstitute/videos</w:t>
        </w:r>
      </w:hyperlink>
    </w:p>
    <w:p w:rsidR="00047B51" w:rsidRPr="003F5DF9" w:rsidRDefault="00047B51">
      <w:pPr>
        <w:rPr>
          <w:rFonts w:ascii="Arial" w:hAnsi="Arial" w:cs="Arial"/>
        </w:rPr>
      </w:pPr>
    </w:p>
    <w:p w:rsidR="00236D64" w:rsidRPr="003F5DF9" w:rsidRDefault="00236D64">
      <w:pPr>
        <w:rPr>
          <w:rFonts w:ascii="Arial" w:hAnsi="Arial" w:cs="Arial"/>
        </w:rPr>
      </w:pPr>
    </w:p>
    <w:p w:rsidR="005B7AAA" w:rsidRPr="003F5DF9" w:rsidRDefault="005B7AAA">
      <w:pPr>
        <w:rPr>
          <w:rFonts w:ascii="Arial" w:hAnsi="Arial" w:cs="Arial"/>
        </w:rPr>
      </w:pPr>
      <w:r w:rsidRPr="003F5DF9">
        <w:rPr>
          <w:rFonts w:ascii="Arial" w:hAnsi="Arial" w:cs="Arial"/>
        </w:rPr>
        <w:t>This site provides a s</w:t>
      </w:r>
      <w:r w:rsidR="00047B51" w:rsidRPr="003F5DF9">
        <w:rPr>
          <w:rFonts w:ascii="Arial" w:hAnsi="Arial" w:cs="Arial"/>
        </w:rPr>
        <w:t xml:space="preserve">election of </w:t>
      </w:r>
      <w:r w:rsidR="00047B51" w:rsidRPr="006A78AB">
        <w:rPr>
          <w:rFonts w:ascii="Arial" w:hAnsi="Arial" w:cs="Arial"/>
          <w:u w:val="single"/>
        </w:rPr>
        <w:t>videos of the developers of the Common Core</w:t>
      </w:r>
      <w:r w:rsidR="00047B51" w:rsidRPr="003F5DF9">
        <w:rPr>
          <w:rFonts w:ascii="Arial" w:hAnsi="Arial" w:cs="Arial"/>
        </w:rPr>
        <w:t xml:space="preserve"> State Standards explaining the rationale behind the standards. </w:t>
      </w:r>
      <w:r w:rsidRPr="003F5DF9">
        <w:rPr>
          <w:rFonts w:ascii="Arial" w:hAnsi="Arial" w:cs="Arial"/>
        </w:rPr>
        <w:t xml:space="preserve"> Most of the videos are short and focus on discrete elements of the CCSS.   A Spanish language overview of the CCSS is available.  </w:t>
      </w:r>
    </w:p>
    <w:p w:rsidR="005B7AAA" w:rsidRPr="003F5DF9" w:rsidRDefault="005B7AAA">
      <w:pPr>
        <w:rPr>
          <w:rFonts w:ascii="Arial" w:hAnsi="Arial" w:cs="Arial"/>
        </w:rPr>
      </w:pPr>
    </w:p>
    <w:p w:rsidR="00A60ACA" w:rsidRPr="003F5DF9" w:rsidRDefault="00A60ACA">
      <w:pPr>
        <w:rPr>
          <w:rFonts w:ascii="Arial" w:hAnsi="Arial" w:cs="Arial"/>
        </w:rPr>
      </w:pPr>
    </w:p>
    <w:p w:rsidR="00625B7E" w:rsidRPr="003F5DF9" w:rsidRDefault="00625B7E">
      <w:pPr>
        <w:rPr>
          <w:rFonts w:ascii="Arial" w:hAnsi="Arial" w:cs="Arial"/>
          <w:color w:val="333333"/>
          <w:lang/>
        </w:rPr>
      </w:pPr>
      <w:r w:rsidRPr="00736626">
        <w:rPr>
          <w:rFonts w:ascii="Arial" w:hAnsi="Arial" w:cs="Arial"/>
          <w:b/>
          <w:lang/>
        </w:rPr>
        <w:t>The Teaching Channel</w:t>
      </w:r>
      <w:r w:rsidRPr="003F5DF9">
        <w:rPr>
          <w:rFonts w:ascii="Arial" w:hAnsi="Arial" w:cs="Arial"/>
          <w:color w:val="333333"/>
          <w:lang/>
        </w:rPr>
        <w:tab/>
      </w:r>
      <w:r w:rsidRPr="003F5DF9">
        <w:rPr>
          <w:rFonts w:ascii="Arial" w:hAnsi="Arial" w:cs="Arial"/>
          <w:color w:val="333333"/>
          <w:lang/>
        </w:rPr>
        <w:tab/>
      </w:r>
      <w:r w:rsidRPr="003F5DF9">
        <w:rPr>
          <w:rFonts w:ascii="Arial" w:hAnsi="Arial" w:cs="Arial"/>
          <w:color w:val="333333"/>
          <w:lang/>
        </w:rPr>
        <w:tab/>
      </w:r>
      <w:r w:rsidRPr="003F5DF9">
        <w:rPr>
          <w:rFonts w:ascii="Arial" w:hAnsi="Arial" w:cs="Arial"/>
          <w:color w:val="333333"/>
          <w:lang/>
        </w:rPr>
        <w:tab/>
      </w:r>
      <w:hyperlink r:id="rId21" w:history="1">
        <w:r w:rsidRPr="003F5DF9">
          <w:rPr>
            <w:rStyle w:val="Hyperlink"/>
            <w:rFonts w:ascii="Arial" w:hAnsi="Arial" w:cs="Arial"/>
            <w:lang/>
          </w:rPr>
          <w:t>https://www.teachingchannel.org/</w:t>
        </w:r>
      </w:hyperlink>
    </w:p>
    <w:p w:rsidR="00625B7E" w:rsidRPr="003F5DF9" w:rsidRDefault="00625B7E">
      <w:pPr>
        <w:rPr>
          <w:rFonts w:ascii="Arial" w:hAnsi="Arial" w:cs="Arial"/>
          <w:color w:val="333333"/>
          <w:lang/>
        </w:rPr>
      </w:pPr>
    </w:p>
    <w:p w:rsidR="00B353B1" w:rsidRPr="006A78AB" w:rsidRDefault="005070F4">
      <w:pPr>
        <w:rPr>
          <w:rFonts w:ascii="Arial" w:hAnsi="Arial" w:cs="Arial"/>
        </w:rPr>
      </w:pPr>
      <w:r w:rsidRPr="006A78AB">
        <w:rPr>
          <w:rFonts w:ascii="Arial" w:hAnsi="Arial" w:cs="Arial"/>
        </w:rPr>
        <w:t xml:space="preserve">The Teaching Channel provides free access to hundreds of </w:t>
      </w:r>
      <w:r w:rsidRPr="006A78AB">
        <w:rPr>
          <w:rFonts w:ascii="Arial" w:hAnsi="Arial" w:cs="Arial"/>
          <w:u w:val="single"/>
        </w:rPr>
        <w:t>videos of real teachers</w:t>
      </w:r>
      <w:r w:rsidRPr="006A78AB">
        <w:rPr>
          <w:rFonts w:ascii="Arial" w:hAnsi="Arial" w:cs="Arial"/>
        </w:rPr>
        <w:t xml:space="preserve"> teaching real students in real classrooms across the United States. Videos can be searched by Subjects, Grades, and Topics, such as the Common Core Standards. Videos are accompanied by information on the school (population, student/teacher ratio, district spending), reflective questions to consider when watching the video, and the ability to take time-stamped notes during the video in case you want to reference the video at a later time.</w:t>
      </w:r>
    </w:p>
    <w:p w:rsidR="005070F4" w:rsidRPr="003F5DF9" w:rsidRDefault="005070F4">
      <w:pPr>
        <w:rPr>
          <w:rFonts w:ascii="Arial" w:hAnsi="Arial" w:cs="Arial"/>
          <w:color w:val="777777"/>
          <w:sz w:val="18"/>
          <w:szCs w:val="18"/>
        </w:rPr>
      </w:pPr>
    </w:p>
    <w:p w:rsidR="005070F4" w:rsidRPr="003F5DF9" w:rsidRDefault="005070F4">
      <w:pPr>
        <w:rPr>
          <w:rFonts w:ascii="Arial" w:hAnsi="Arial" w:cs="Arial"/>
          <w:color w:val="333333"/>
          <w:lang/>
        </w:rPr>
      </w:pPr>
    </w:p>
    <w:p w:rsidR="00B353B1" w:rsidRPr="003F5DF9" w:rsidRDefault="00B353B1">
      <w:pPr>
        <w:rPr>
          <w:rFonts w:ascii="Arial" w:hAnsi="Arial" w:cs="Arial"/>
        </w:rPr>
      </w:pPr>
    </w:p>
    <w:p w:rsidR="009D2173" w:rsidRPr="009D2173" w:rsidRDefault="009D2173" w:rsidP="009D2173">
      <w:pPr>
        <w:autoSpaceDE w:val="0"/>
        <w:autoSpaceDN w:val="0"/>
        <w:adjustRightInd w:val="0"/>
        <w:rPr>
          <w:rFonts w:ascii="Arial" w:hAnsi="Arial" w:cs="Arial"/>
          <w:color w:val="000000"/>
        </w:rPr>
      </w:pPr>
      <w:r w:rsidRPr="009D2173">
        <w:rPr>
          <w:rFonts w:ascii="Arial" w:hAnsi="Arial" w:cs="Arial"/>
          <w:b/>
          <w:bCs/>
          <w:color w:val="000000"/>
        </w:rPr>
        <w:t>World Languages Support Common Core Literacy</w:t>
      </w:r>
    </w:p>
    <w:p w:rsidR="009D2173" w:rsidRDefault="009D2173" w:rsidP="009D2173">
      <w:pPr>
        <w:autoSpaceDE w:val="0"/>
        <w:autoSpaceDN w:val="0"/>
        <w:adjustRightInd w:val="0"/>
        <w:rPr>
          <w:rFonts w:ascii="Arial" w:hAnsi="Arial" w:cs="Arial"/>
          <w:color w:val="000000"/>
        </w:rPr>
      </w:pPr>
    </w:p>
    <w:p w:rsidR="009D2173" w:rsidRPr="009D2173" w:rsidRDefault="009D2173" w:rsidP="009D2173">
      <w:pPr>
        <w:autoSpaceDE w:val="0"/>
        <w:autoSpaceDN w:val="0"/>
        <w:adjustRightInd w:val="0"/>
        <w:rPr>
          <w:rFonts w:ascii="Arial" w:hAnsi="Arial" w:cs="Arial"/>
          <w:color w:val="000000"/>
        </w:rPr>
      </w:pPr>
      <w:r w:rsidRPr="009D2173">
        <w:rPr>
          <w:rFonts w:ascii="Arial" w:hAnsi="Arial" w:cs="Arial"/>
          <w:color w:val="000000"/>
        </w:rPr>
        <w:t>The</w:t>
      </w:r>
      <w:r>
        <w:rPr>
          <w:rFonts w:ascii="Arial" w:hAnsi="Arial" w:cs="Arial"/>
          <w:color w:val="000000"/>
        </w:rPr>
        <w:t xml:space="preserve"> </w:t>
      </w:r>
      <w:r w:rsidRPr="009D2173">
        <w:rPr>
          <w:rFonts w:ascii="Arial" w:hAnsi="Arial" w:cs="Arial"/>
          <w:color w:val="000000"/>
        </w:rPr>
        <w:t>American Council on the Teaching of Foreign Languages (</w:t>
      </w:r>
      <w:r w:rsidRPr="009D2173">
        <w:rPr>
          <w:rFonts w:ascii="Arial" w:hAnsi="Arial" w:cs="Arial"/>
          <w:color w:val="0000FF"/>
          <w:u w:val="single"/>
        </w:rPr>
        <w:t>http://www.actfl.org/</w:t>
      </w:r>
      <w:r w:rsidRPr="009D2173">
        <w:rPr>
          <w:rFonts w:ascii="Arial" w:hAnsi="Arial" w:cs="Arial"/>
          <w:color w:val="000000"/>
        </w:rPr>
        <w:t>) (ACTFL) developed a crosswalk document to demonstrate how their National Standards for Learning Languages align with the Common Core by identifying how each of the standards within each strand are addressed through standards- and performance-based language learning.  View the alignment document: Alignment of the National Standards for Learning Languages with the Common Core State Standards (</w:t>
      </w:r>
      <w:r w:rsidRPr="009D2173">
        <w:rPr>
          <w:rFonts w:ascii="Arial" w:hAnsi="Arial" w:cs="Arial"/>
          <w:color w:val="0000FF"/>
          <w:u w:val="single"/>
        </w:rPr>
        <w:t>http://www.actfl.org/sites/default/files/pdfs/Aligning_CCSS_Language_Standards_v6.pdf</w:t>
      </w:r>
      <w:r w:rsidRPr="009D2173">
        <w:rPr>
          <w:rFonts w:ascii="Arial" w:hAnsi="Arial" w:cs="Arial"/>
          <w:color w:val="000000"/>
        </w:rPr>
        <w:t xml:space="preserve">) </w:t>
      </w:r>
    </w:p>
    <w:p w:rsidR="00B265B4" w:rsidRPr="003F5DF9" w:rsidRDefault="00B265B4">
      <w:pPr>
        <w:rPr>
          <w:rFonts w:ascii="Arial" w:hAnsi="Arial" w:cs="Arial"/>
        </w:rPr>
      </w:pPr>
    </w:p>
    <w:sectPr w:rsidR="00B265B4" w:rsidRPr="003F5DF9" w:rsidSect="009F722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3FF8"/>
    <w:multiLevelType w:val="multilevel"/>
    <w:tmpl w:val="9DF0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72B89"/>
    <w:multiLevelType w:val="multilevel"/>
    <w:tmpl w:val="CB3C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B325B"/>
    <w:multiLevelType w:val="multilevel"/>
    <w:tmpl w:val="1A0C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701"/>
  <w:doNotTrackMoves/>
  <w:defaultTabStop w:val="720"/>
  <w:drawingGridHorizontalSpacing w:val="120"/>
  <w:displayHorizontalDrawingGridEvery w:val="2"/>
  <w:displayVerticalDrawingGridEvery w:val="2"/>
  <w:characterSpacingControl w:val="doNotCompress"/>
  <w:compat/>
  <w:rsids>
    <w:rsidRoot w:val="00236D64"/>
    <w:rsid w:val="00047B51"/>
    <w:rsid w:val="00091FCA"/>
    <w:rsid w:val="000C6529"/>
    <w:rsid w:val="00202DC5"/>
    <w:rsid w:val="00236D64"/>
    <w:rsid w:val="002630D8"/>
    <w:rsid w:val="002E75C5"/>
    <w:rsid w:val="003F5DF9"/>
    <w:rsid w:val="004A574F"/>
    <w:rsid w:val="005070F4"/>
    <w:rsid w:val="005B7AAA"/>
    <w:rsid w:val="00625B7E"/>
    <w:rsid w:val="006A78AB"/>
    <w:rsid w:val="006B58FF"/>
    <w:rsid w:val="006E32B2"/>
    <w:rsid w:val="00736626"/>
    <w:rsid w:val="00751D0F"/>
    <w:rsid w:val="00784E11"/>
    <w:rsid w:val="007A7F7E"/>
    <w:rsid w:val="007C240C"/>
    <w:rsid w:val="00810426"/>
    <w:rsid w:val="0082393F"/>
    <w:rsid w:val="00853E14"/>
    <w:rsid w:val="008E2FE3"/>
    <w:rsid w:val="0097462D"/>
    <w:rsid w:val="00986D40"/>
    <w:rsid w:val="009C3958"/>
    <w:rsid w:val="009D1F3A"/>
    <w:rsid w:val="009D2173"/>
    <w:rsid w:val="009D76BE"/>
    <w:rsid w:val="009F7227"/>
    <w:rsid w:val="00A60ACA"/>
    <w:rsid w:val="00AD1BEF"/>
    <w:rsid w:val="00AF40C1"/>
    <w:rsid w:val="00B0773F"/>
    <w:rsid w:val="00B265B4"/>
    <w:rsid w:val="00B353B1"/>
    <w:rsid w:val="00C12D92"/>
    <w:rsid w:val="00C32E70"/>
    <w:rsid w:val="00CE7D90"/>
    <w:rsid w:val="00E1472D"/>
    <w:rsid w:val="00EC7F5F"/>
    <w:rsid w:val="00EF4564"/>
    <w:rsid w:val="00F9033B"/>
  </w:rsids>
  <m:mathPr>
    <m:mathFont m:val="CG Omeg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D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36D64"/>
    <w:rPr>
      <w:color w:val="0000FF" w:themeColor="hyperlink"/>
      <w:u w:val="single"/>
    </w:rPr>
  </w:style>
  <w:style w:type="character" w:styleId="FollowedHyperlink">
    <w:name w:val="FollowedHyperlink"/>
    <w:basedOn w:val="DefaultParagraphFont"/>
    <w:rsid w:val="00236D64"/>
    <w:rPr>
      <w:color w:val="800080" w:themeColor="followedHyperlink"/>
      <w:u w:val="single"/>
    </w:rPr>
  </w:style>
  <w:style w:type="character" w:styleId="Strong">
    <w:name w:val="Strong"/>
    <w:basedOn w:val="DefaultParagraphFont"/>
    <w:uiPriority w:val="22"/>
    <w:qFormat/>
    <w:rsid w:val="00784E11"/>
    <w:rPr>
      <w:b/>
      <w:bCs/>
    </w:rPr>
  </w:style>
  <w:style w:type="paragraph" w:styleId="BalloonText">
    <w:name w:val="Balloon Text"/>
    <w:basedOn w:val="Normal"/>
    <w:link w:val="BalloonTextChar"/>
    <w:rsid w:val="00B0773F"/>
    <w:rPr>
      <w:rFonts w:ascii="Tahoma" w:hAnsi="Tahoma" w:cs="Tahoma"/>
      <w:sz w:val="16"/>
      <w:szCs w:val="16"/>
    </w:rPr>
  </w:style>
  <w:style w:type="character" w:customStyle="1" w:styleId="BalloonTextChar">
    <w:name w:val="Balloon Text Char"/>
    <w:basedOn w:val="DefaultParagraphFont"/>
    <w:link w:val="BalloonText"/>
    <w:rsid w:val="00B0773F"/>
    <w:rPr>
      <w:rFonts w:ascii="Tahoma" w:hAnsi="Tahoma" w:cs="Tahoma"/>
      <w:sz w:val="16"/>
      <w:szCs w:val="16"/>
    </w:rPr>
  </w:style>
  <w:style w:type="paragraph" w:styleId="NormalWeb">
    <w:name w:val="Normal (Web)"/>
    <w:basedOn w:val="Normal"/>
    <w:uiPriority w:val="99"/>
    <w:unhideWhenUsed/>
    <w:rsid w:val="006E32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D64"/>
    <w:rPr>
      <w:color w:val="0000FF" w:themeColor="hyperlink"/>
      <w:u w:val="single"/>
    </w:rPr>
  </w:style>
  <w:style w:type="character" w:styleId="FollowedHyperlink">
    <w:name w:val="FollowedHyperlink"/>
    <w:basedOn w:val="DefaultParagraphFont"/>
    <w:rsid w:val="00236D64"/>
    <w:rPr>
      <w:color w:val="800080" w:themeColor="followedHyperlink"/>
      <w:u w:val="single"/>
    </w:rPr>
  </w:style>
  <w:style w:type="character" w:styleId="Strong">
    <w:name w:val="Strong"/>
    <w:basedOn w:val="DefaultParagraphFont"/>
    <w:uiPriority w:val="22"/>
    <w:qFormat/>
    <w:rsid w:val="00784E11"/>
    <w:rPr>
      <w:b/>
      <w:bCs/>
    </w:rPr>
  </w:style>
  <w:style w:type="paragraph" w:styleId="BalloonText">
    <w:name w:val="Balloon Text"/>
    <w:basedOn w:val="Normal"/>
    <w:link w:val="BalloonTextChar"/>
    <w:rsid w:val="00B0773F"/>
    <w:rPr>
      <w:rFonts w:ascii="Tahoma" w:hAnsi="Tahoma" w:cs="Tahoma"/>
      <w:sz w:val="16"/>
      <w:szCs w:val="16"/>
    </w:rPr>
  </w:style>
  <w:style w:type="character" w:customStyle="1" w:styleId="BalloonTextChar">
    <w:name w:val="Balloon Text Char"/>
    <w:basedOn w:val="DefaultParagraphFont"/>
    <w:link w:val="BalloonText"/>
    <w:rsid w:val="00B0773F"/>
    <w:rPr>
      <w:rFonts w:ascii="Tahoma" w:hAnsi="Tahoma" w:cs="Tahoma"/>
      <w:sz w:val="16"/>
      <w:szCs w:val="16"/>
    </w:rPr>
  </w:style>
  <w:style w:type="paragraph" w:styleId="NormalWeb">
    <w:name w:val="Normal (Web)"/>
    <w:basedOn w:val="Normal"/>
    <w:uiPriority w:val="99"/>
    <w:unhideWhenUsed/>
    <w:rsid w:val="006E32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6383004">
      <w:bodyDiv w:val="1"/>
      <w:marLeft w:val="0"/>
      <w:marRight w:val="0"/>
      <w:marTop w:val="0"/>
      <w:marBottom w:val="0"/>
      <w:divBdr>
        <w:top w:val="none" w:sz="0" w:space="0" w:color="auto"/>
        <w:left w:val="none" w:sz="0" w:space="0" w:color="auto"/>
        <w:bottom w:val="none" w:sz="0" w:space="0" w:color="auto"/>
        <w:right w:val="none" w:sz="0" w:space="0" w:color="auto"/>
      </w:divBdr>
      <w:divsChild>
        <w:div w:id="1825662904">
          <w:marLeft w:val="0"/>
          <w:marRight w:val="0"/>
          <w:marTop w:val="0"/>
          <w:marBottom w:val="0"/>
          <w:divBdr>
            <w:top w:val="none" w:sz="0" w:space="0" w:color="auto"/>
            <w:left w:val="none" w:sz="0" w:space="0" w:color="auto"/>
            <w:bottom w:val="none" w:sz="0" w:space="0" w:color="auto"/>
            <w:right w:val="none" w:sz="0" w:space="0" w:color="auto"/>
          </w:divBdr>
          <w:divsChild>
            <w:div w:id="1311859158">
              <w:marLeft w:val="0"/>
              <w:marRight w:val="0"/>
              <w:marTop w:val="0"/>
              <w:marBottom w:val="0"/>
              <w:divBdr>
                <w:top w:val="none" w:sz="0" w:space="0" w:color="auto"/>
                <w:left w:val="none" w:sz="0" w:space="0" w:color="auto"/>
                <w:bottom w:val="none" w:sz="0" w:space="0" w:color="auto"/>
                <w:right w:val="none" w:sz="0" w:space="0" w:color="auto"/>
              </w:divBdr>
              <w:divsChild>
                <w:div w:id="1556044154">
                  <w:marLeft w:val="0"/>
                  <w:marRight w:val="0"/>
                  <w:marTop w:val="0"/>
                  <w:marBottom w:val="0"/>
                  <w:divBdr>
                    <w:top w:val="none" w:sz="0" w:space="0" w:color="auto"/>
                    <w:left w:val="none" w:sz="0" w:space="0" w:color="auto"/>
                    <w:bottom w:val="none" w:sz="0" w:space="0" w:color="auto"/>
                    <w:right w:val="none" w:sz="0" w:space="0" w:color="auto"/>
                  </w:divBdr>
                  <w:divsChild>
                    <w:div w:id="1107315102">
                      <w:marLeft w:val="0"/>
                      <w:marRight w:val="0"/>
                      <w:marTop w:val="0"/>
                      <w:marBottom w:val="0"/>
                      <w:divBdr>
                        <w:top w:val="none" w:sz="0" w:space="0" w:color="auto"/>
                        <w:left w:val="none" w:sz="0" w:space="0" w:color="auto"/>
                        <w:bottom w:val="none" w:sz="0" w:space="0" w:color="auto"/>
                        <w:right w:val="none" w:sz="0" w:space="0" w:color="auto"/>
                      </w:divBdr>
                      <w:divsChild>
                        <w:div w:id="2065712932">
                          <w:marLeft w:val="0"/>
                          <w:marRight w:val="0"/>
                          <w:marTop w:val="0"/>
                          <w:marBottom w:val="0"/>
                          <w:divBdr>
                            <w:top w:val="none" w:sz="0" w:space="0" w:color="auto"/>
                            <w:left w:val="none" w:sz="0" w:space="0" w:color="auto"/>
                            <w:bottom w:val="none" w:sz="0" w:space="0" w:color="auto"/>
                            <w:right w:val="none" w:sz="0" w:space="0" w:color="auto"/>
                          </w:divBdr>
                          <w:divsChild>
                            <w:div w:id="2027630708">
                              <w:marLeft w:val="0"/>
                              <w:marRight w:val="0"/>
                              <w:marTop w:val="0"/>
                              <w:marBottom w:val="0"/>
                              <w:divBdr>
                                <w:top w:val="none" w:sz="0" w:space="0" w:color="auto"/>
                                <w:left w:val="none" w:sz="0" w:space="0" w:color="auto"/>
                                <w:bottom w:val="none" w:sz="0" w:space="0" w:color="auto"/>
                                <w:right w:val="none" w:sz="0" w:space="0" w:color="auto"/>
                              </w:divBdr>
                              <w:divsChild>
                                <w:div w:id="1383863527">
                                  <w:marLeft w:val="0"/>
                                  <w:marRight w:val="0"/>
                                  <w:marTop w:val="0"/>
                                  <w:marBottom w:val="0"/>
                                  <w:divBdr>
                                    <w:top w:val="none" w:sz="0" w:space="0" w:color="auto"/>
                                    <w:left w:val="none" w:sz="0" w:space="0" w:color="auto"/>
                                    <w:bottom w:val="none" w:sz="0" w:space="0" w:color="auto"/>
                                    <w:right w:val="none" w:sz="0" w:space="0" w:color="auto"/>
                                  </w:divBdr>
                                  <w:divsChild>
                                    <w:div w:id="1947343833">
                                      <w:marLeft w:val="0"/>
                                      <w:marRight w:val="0"/>
                                      <w:marTop w:val="0"/>
                                      <w:marBottom w:val="0"/>
                                      <w:divBdr>
                                        <w:top w:val="none" w:sz="0" w:space="0" w:color="auto"/>
                                        <w:left w:val="none" w:sz="0" w:space="0" w:color="auto"/>
                                        <w:bottom w:val="none" w:sz="0" w:space="0" w:color="auto"/>
                                        <w:right w:val="none" w:sz="0" w:space="0" w:color="auto"/>
                                      </w:divBdr>
                                      <w:divsChild>
                                        <w:div w:id="372006178">
                                          <w:marLeft w:val="0"/>
                                          <w:marRight w:val="0"/>
                                          <w:marTop w:val="0"/>
                                          <w:marBottom w:val="0"/>
                                          <w:divBdr>
                                            <w:top w:val="none" w:sz="0" w:space="0" w:color="auto"/>
                                            <w:left w:val="none" w:sz="0" w:space="0" w:color="auto"/>
                                            <w:bottom w:val="none" w:sz="0" w:space="0" w:color="auto"/>
                                            <w:right w:val="none" w:sz="0" w:space="0" w:color="auto"/>
                                          </w:divBdr>
                                          <w:divsChild>
                                            <w:div w:id="807086931">
                                              <w:marLeft w:val="0"/>
                                              <w:marRight w:val="0"/>
                                              <w:marTop w:val="0"/>
                                              <w:marBottom w:val="0"/>
                                              <w:divBdr>
                                                <w:top w:val="none" w:sz="0" w:space="0" w:color="auto"/>
                                                <w:left w:val="none" w:sz="0" w:space="0" w:color="auto"/>
                                                <w:bottom w:val="none" w:sz="0" w:space="0" w:color="auto"/>
                                                <w:right w:val="none" w:sz="0" w:space="0" w:color="auto"/>
                                              </w:divBdr>
                                              <w:divsChild>
                                                <w:div w:id="1903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865940">
      <w:bodyDiv w:val="1"/>
      <w:marLeft w:val="0"/>
      <w:marRight w:val="0"/>
      <w:marTop w:val="0"/>
      <w:marBottom w:val="0"/>
      <w:divBdr>
        <w:top w:val="none" w:sz="0" w:space="0" w:color="auto"/>
        <w:left w:val="none" w:sz="0" w:space="0" w:color="auto"/>
        <w:bottom w:val="none" w:sz="0" w:space="0" w:color="auto"/>
        <w:right w:val="none" w:sz="0" w:space="0" w:color="auto"/>
      </w:divBdr>
      <w:divsChild>
        <w:div w:id="1048264938">
          <w:marLeft w:val="0"/>
          <w:marRight w:val="0"/>
          <w:marTop w:val="0"/>
          <w:marBottom w:val="0"/>
          <w:divBdr>
            <w:top w:val="none" w:sz="0" w:space="0" w:color="auto"/>
            <w:left w:val="none" w:sz="0" w:space="0" w:color="auto"/>
            <w:bottom w:val="none" w:sz="0" w:space="0" w:color="auto"/>
            <w:right w:val="none" w:sz="0" w:space="0" w:color="auto"/>
          </w:divBdr>
          <w:divsChild>
            <w:div w:id="1354647715">
              <w:marLeft w:val="0"/>
              <w:marRight w:val="0"/>
              <w:marTop w:val="0"/>
              <w:marBottom w:val="0"/>
              <w:divBdr>
                <w:top w:val="none" w:sz="0" w:space="0" w:color="auto"/>
                <w:left w:val="none" w:sz="0" w:space="0" w:color="auto"/>
                <w:bottom w:val="none" w:sz="0" w:space="0" w:color="auto"/>
                <w:right w:val="none" w:sz="0" w:space="0" w:color="auto"/>
              </w:divBdr>
              <w:divsChild>
                <w:div w:id="1959144259">
                  <w:marLeft w:val="0"/>
                  <w:marRight w:val="0"/>
                  <w:marTop w:val="0"/>
                  <w:marBottom w:val="0"/>
                  <w:divBdr>
                    <w:top w:val="none" w:sz="0" w:space="0" w:color="auto"/>
                    <w:left w:val="none" w:sz="0" w:space="0" w:color="auto"/>
                    <w:bottom w:val="none" w:sz="0" w:space="0" w:color="auto"/>
                    <w:right w:val="none" w:sz="0" w:space="0" w:color="auto"/>
                  </w:divBdr>
                  <w:divsChild>
                    <w:div w:id="2046755706">
                      <w:marLeft w:val="0"/>
                      <w:marRight w:val="0"/>
                      <w:marTop w:val="0"/>
                      <w:marBottom w:val="0"/>
                      <w:divBdr>
                        <w:top w:val="none" w:sz="0" w:space="0" w:color="auto"/>
                        <w:left w:val="none" w:sz="0" w:space="0" w:color="auto"/>
                        <w:bottom w:val="none" w:sz="0" w:space="0" w:color="auto"/>
                        <w:right w:val="none" w:sz="0" w:space="0" w:color="auto"/>
                      </w:divBdr>
                      <w:divsChild>
                        <w:div w:id="412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moncore.americaachieves.org/" TargetMode="External"/><Relationship Id="rId20" Type="http://schemas.openxmlformats.org/officeDocument/2006/relationships/hyperlink" Target="http://www.youtube.com/user/TheHuntInstitute/videos" TargetMode="External"/><Relationship Id="rId21" Type="http://schemas.openxmlformats.org/officeDocument/2006/relationships/hyperlink" Target="https://www.teachingchannel.org/"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www.achievethecore.org/" TargetMode="External"/><Relationship Id="rId11" Type="http://schemas.openxmlformats.org/officeDocument/2006/relationships/hyperlink" Target="http://cgcs.schoolwires.net/domain/36" TargetMode="External"/><Relationship Id="rId12" Type="http://schemas.openxmlformats.org/officeDocument/2006/relationships/hyperlink" Target="http://www.commoncoreworks.org/domain/127" TargetMode="External"/><Relationship Id="rId13" Type="http://schemas.openxmlformats.org/officeDocument/2006/relationships/hyperlink" Target="http://illustrativemathematics.org/" TargetMode="External"/><Relationship Id="rId14" Type="http://schemas.openxmlformats.org/officeDocument/2006/relationships/hyperlink" Target="https://secure.ncte.org/store/supporting-students-k-12-package" TargetMode="External"/><Relationship Id="rId15" Type="http://schemas.openxmlformats.org/officeDocument/2006/relationships/hyperlink" Target="http://www.pta.org/4446.htm" TargetMode="External"/><Relationship Id="rId16" Type="http://schemas.openxmlformats.org/officeDocument/2006/relationships/hyperlink" Target="http://www.oercommons.org/" TargetMode="External"/><Relationship Id="rId17" Type="http://schemas.openxmlformats.org/officeDocument/2006/relationships/hyperlink" Target="http://www.parcconline.org/" TargetMode="External"/><Relationship Id="rId18" Type="http://schemas.openxmlformats.org/officeDocument/2006/relationships/hyperlink" Target="http://www.smarterbalanced.org/" TargetMode="External"/><Relationship Id="rId19" Type="http://schemas.openxmlformats.org/officeDocument/2006/relationships/hyperlink" Target="http://www.aspendrl.org/portal/browse/CategoryList?categoryId=26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aremylesson.com/" TargetMode="External"/><Relationship Id="rId7" Type="http://schemas.openxmlformats.org/officeDocument/2006/relationships/hyperlink" Target="http://www.nea.org/assets/docs/EPP_CommonCore_Toolkit_Final.pdf" TargetMode="External"/><Relationship Id="rId8" Type="http://schemas.openxmlformats.org/officeDocument/2006/relationships/hyperlink" Target="http://engage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82F9-2854-6A48-BD37-AB353385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8043</Characters>
  <Application>Microsoft Macintosh Word</Application>
  <DocSecurity>4</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Jeffers</dc:creator>
  <cp:lastModifiedBy>Andrew</cp:lastModifiedBy>
  <cp:revision>2</cp:revision>
  <cp:lastPrinted>2012-09-04T15:11:00Z</cp:lastPrinted>
  <dcterms:created xsi:type="dcterms:W3CDTF">2013-05-24T17:01:00Z</dcterms:created>
  <dcterms:modified xsi:type="dcterms:W3CDTF">2013-05-24T17:01:00Z</dcterms:modified>
</cp:coreProperties>
</file>